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35E" w:rsidRDefault="0072435E">
      <w:pPr>
        <w:ind w:left="709"/>
        <w:jc w:val="both"/>
        <w:rPr>
          <w:rFonts w:ascii="Museo Sans 100" w:hAnsi="Museo Sans 100" w:cstheme="majorHAnsi"/>
          <w:sz w:val="22"/>
          <w:szCs w:val="22"/>
        </w:rPr>
      </w:pPr>
    </w:p>
    <w:p w:rsidR="0072435E" w:rsidRDefault="0072435E">
      <w:pPr>
        <w:ind w:left="709"/>
        <w:jc w:val="both"/>
        <w:rPr>
          <w:rFonts w:ascii="Museo Sans 100" w:hAnsi="Museo Sans 100" w:cstheme="majorHAnsi"/>
          <w:sz w:val="22"/>
          <w:szCs w:val="22"/>
        </w:rPr>
      </w:pPr>
    </w:p>
    <w:p w:rsidR="0072435E" w:rsidRDefault="0072435E">
      <w:pPr>
        <w:ind w:left="709"/>
        <w:jc w:val="both"/>
        <w:rPr>
          <w:rFonts w:ascii="Museo Sans 100" w:hAnsi="Museo Sans 100" w:cstheme="majorHAnsi"/>
          <w:sz w:val="22"/>
          <w:szCs w:val="22"/>
        </w:rPr>
      </w:pPr>
    </w:p>
    <w:p w:rsidR="0072435E" w:rsidRDefault="0072435E">
      <w:pPr>
        <w:jc w:val="both"/>
        <w:rPr>
          <w:rFonts w:ascii="Museo Sans 100" w:hAnsi="Museo Sans 100" w:cstheme="majorHAnsi"/>
          <w:sz w:val="22"/>
          <w:szCs w:val="22"/>
        </w:rPr>
      </w:pPr>
    </w:p>
    <w:p w:rsidR="0072435E" w:rsidRDefault="0072435E">
      <w:pPr>
        <w:jc w:val="both"/>
        <w:rPr>
          <w:rFonts w:ascii="Museo Sans 100" w:hAnsi="Museo Sans 100" w:cstheme="majorHAnsi"/>
          <w:sz w:val="22"/>
          <w:szCs w:val="22"/>
        </w:rPr>
      </w:pPr>
    </w:p>
    <w:p w:rsidR="0072435E" w:rsidRDefault="0072435E">
      <w:pPr>
        <w:jc w:val="both"/>
        <w:rPr>
          <w:rFonts w:ascii="Museo Sans 100" w:hAnsi="Museo Sans 100" w:cstheme="majorHAnsi"/>
          <w:sz w:val="22"/>
          <w:szCs w:val="22"/>
        </w:rPr>
      </w:pPr>
    </w:p>
    <w:p w:rsidR="0072435E" w:rsidRDefault="00A11ED3">
      <w:pPr>
        <w:pStyle w:val="Standard"/>
        <w:jc w:val="center"/>
        <w:rPr>
          <w:rFonts w:ascii="Museo Sans 500" w:hAnsi="Museo Sans 500" w:cstheme="majorHAnsi"/>
          <w:b/>
          <w:bCs/>
          <w:sz w:val="28"/>
          <w:szCs w:val="22"/>
        </w:rPr>
      </w:pPr>
      <w:r>
        <w:rPr>
          <w:rFonts w:ascii="Museo Sans 500" w:hAnsi="Museo Sans 500" w:cstheme="majorHAnsi"/>
          <w:b/>
          <w:bCs/>
          <w:sz w:val="28"/>
          <w:szCs w:val="22"/>
        </w:rPr>
        <w:t>Appel à projets artistiques</w:t>
      </w:r>
    </w:p>
    <w:p w:rsidR="0072435E" w:rsidRDefault="0072435E">
      <w:pPr>
        <w:pStyle w:val="Standard"/>
        <w:jc w:val="both"/>
        <w:rPr>
          <w:rFonts w:ascii="Museo Sans 100" w:hAnsi="Museo Sans 100" w:cstheme="majorHAnsi"/>
          <w:sz w:val="22"/>
          <w:szCs w:val="22"/>
        </w:rPr>
      </w:pPr>
    </w:p>
    <w:p w:rsidR="0072435E" w:rsidRDefault="00A11ED3">
      <w:pPr>
        <w:pStyle w:val="Standard"/>
        <w:jc w:val="both"/>
        <w:rPr>
          <w:rFonts w:ascii="Museo Sans 100" w:hAnsi="Museo Sans 100" w:cstheme="majorHAnsi"/>
          <w:sz w:val="22"/>
          <w:szCs w:val="22"/>
        </w:rPr>
      </w:pPr>
      <w:r>
        <w:rPr>
          <w:rFonts w:ascii="Museo Sans 100" w:hAnsi="Museo Sans 100" w:cstheme="majorHAnsi"/>
          <w:sz w:val="22"/>
          <w:szCs w:val="22"/>
        </w:rPr>
        <w:t>Depuis sa création en 2015, le centre culturel universitaire (CCU) soutient et accompagne les projets artistiques et culturels portés par la communauté universitaire qui s’inscrivent dans les grandes missions de l’Université : Formation, Recherche et Professionnalisation.</w:t>
      </w:r>
    </w:p>
    <w:p w:rsidR="0072435E" w:rsidRDefault="0072435E">
      <w:pPr>
        <w:pStyle w:val="Standard"/>
        <w:jc w:val="both"/>
        <w:rPr>
          <w:rFonts w:ascii="Museo Sans 100" w:hAnsi="Museo Sans 100" w:cstheme="majorHAnsi"/>
          <w:sz w:val="22"/>
          <w:szCs w:val="22"/>
        </w:rPr>
      </w:pPr>
    </w:p>
    <w:p w:rsidR="0072435E" w:rsidRDefault="00A11ED3">
      <w:pPr>
        <w:pStyle w:val="Standard"/>
        <w:jc w:val="both"/>
        <w:rPr>
          <w:rFonts w:ascii="Museo Sans 500" w:hAnsi="Museo Sans 500" w:cstheme="majorHAnsi"/>
          <w:b/>
          <w:bCs/>
          <w:sz w:val="22"/>
          <w:szCs w:val="22"/>
        </w:rPr>
      </w:pPr>
      <w:r>
        <w:rPr>
          <w:rFonts w:ascii="Museo Sans 500" w:hAnsi="Museo Sans 500" w:cstheme="majorHAnsi"/>
          <w:b/>
          <w:bCs/>
          <w:sz w:val="22"/>
          <w:szCs w:val="22"/>
        </w:rPr>
        <w:t>À qui cet appel est destiné ?</w:t>
      </w:r>
    </w:p>
    <w:p w:rsidR="0072435E" w:rsidRDefault="0072435E">
      <w:pPr>
        <w:pStyle w:val="Standard"/>
        <w:jc w:val="both"/>
        <w:rPr>
          <w:rFonts w:ascii="Museo Sans 100" w:hAnsi="Museo Sans 100" w:cstheme="majorHAnsi"/>
          <w:sz w:val="22"/>
          <w:szCs w:val="22"/>
        </w:rPr>
      </w:pPr>
    </w:p>
    <w:p w:rsidR="0072435E" w:rsidRDefault="00A11ED3">
      <w:pPr>
        <w:pStyle w:val="Standard"/>
        <w:jc w:val="both"/>
        <w:rPr>
          <w:rFonts w:ascii="Museo Sans 100" w:hAnsi="Museo Sans 100" w:cstheme="majorHAnsi"/>
          <w:sz w:val="22"/>
          <w:szCs w:val="22"/>
        </w:rPr>
      </w:pPr>
      <w:r>
        <w:rPr>
          <w:rFonts w:ascii="Museo Sans 100" w:hAnsi="Museo Sans 100" w:cstheme="majorHAnsi"/>
          <w:sz w:val="22"/>
          <w:szCs w:val="22"/>
        </w:rPr>
        <w:t xml:space="preserve">Peuvent y répondre les personnels de l’Université (enseignant ou BIATSS) ou les associations étudiantes dans le cadre de projets </w:t>
      </w:r>
      <w:proofErr w:type="spellStart"/>
      <w:r>
        <w:rPr>
          <w:rFonts w:ascii="Museo Sans 100" w:hAnsi="Museo Sans 100" w:cstheme="majorHAnsi"/>
          <w:sz w:val="22"/>
          <w:szCs w:val="22"/>
        </w:rPr>
        <w:t>tutorés</w:t>
      </w:r>
      <w:proofErr w:type="spellEnd"/>
      <w:r>
        <w:rPr>
          <w:rFonts w:ascii="Museo Sans 100" w:hAnsi="Museo Sans 100" w:cstheme="majorHAnsi"/>
          <w:sz w:val="22"/>
          <w:szCs w:val="22"/>
        </w:rPr>
        <w:t xml:space="preserve"> par un enseignant.</w:t>
      </w:r>
    </w:p>
    <w:p w:rsidR="0072435E" w:rsidRDefault="0072435E">
      <w:pPr>
        <w:pStyle w:val="Standard"/>
        <w:jc w:val="both"/>
        <w:rPr>
          <w:rFonts w:ascii="Museo Sans 100" w:hAnsi="Museo Sans 100" w:cstheme="majorHAnsi"/>
          <w:sz w:val="22"/>
          <w:szCs w:val="22"/>
        </w:rPr>
      </w:pPr>
    </w:p>
    <w:p w:rsidR="0072435E" w:rsidRDefault="00A11ED3">
      <w:pPr>
        <w:pStyle w:val="Standard"/>
        <w:jc w:val="both"/>
        <w:rPr>
          <w:rFonts w:ascii="Museo Sans 500" w:hAnsi="Museo Sans 500" w:cstheme="majorHAnsi"/>
          <w:b/>
          <w:bCs/>
          <w:sz w:val="22"/>
          <w:szCs w:val="22"/>
        </w:rPr>
      </w:pPr>
      <w:r>
        <w:rPr>
          <w:rFonts w:ascii="Museo Sans 500" w:hAnsi="Museo Sans 500" w:cstheme="majorHAnsi"/>
          <w:b/>
          <w:bCs/>
          <w:sz w:val="22"/>
          <w:szCs w:val="22"/>
        </w:rPr>
        <w:t>Quels types de projets sont concernés ?</w:t>
      </w:r>
    </w:p>
    <w:p w:rsidR="0072435E" w:rsidRDefault="0072435E">
      <w:pPr>
        <w:pStyle w:val="Standard"/>
        <w:jc w:val="both"/>
        <w:rPr>
          <w:rFonts w:ascii="Museo Sans 100" w:hAnsi="Museo Sans 100" w:cstheme="majorHAnsi"/>
          <w:sz w:val="22"/>
          <w:szCs w:val="22"/>
        </w:rPr>
      </w:pPr>
    </w:p>
    <w:p w:rsidR="0072435E" w:rsidRDefault="00A11ED3">
      <w:pPr>
        <w:pStyle w:val="Standard"/>
        <w:jc w:val="both"/>
        <w:rPr>
          <w:rFonts w:ascii="Museo Sans 100" w:hAnsi="Museo Sans 100" w:cstheme="majorHAnsi"/>
          <w:sz w:val="22"/>
          <w:szCs w:val="22"/>
        </w:rPr>
      </w:pPr>
      <w:r>
        <w:rPr>
          <w:rFonts w:ascii="Museo Sans 100" w:hAnsi="Museo Sans 100" w:cstheme="majorHAnsi"/>
          <w:sz w:val="22"/>
          <w:szCs w:val="22"/>
        </w:rPr>
        <w:t>Les projets artistiques ou culturels qui seront soutenus devront :</w:t>
      </w:r>
    </w:p>
    <w:p w:rsidR="0072435E" w:rsidRDefault="00A11ED3">
      <w:pPr>
        <w:pStyle w:val="Standard"/>
        <w:jc w:val="both"/>
        <w:rPr>
          <w:rFonts w:ascii="Museo Sans 100" w:hAnsi="Museo Sans 100" w:cstheme="majorHAnsi"/>
          <w:sz w:val="22"/>
          <w:szCs w:val="22"/>
        </w:rPr>
      </w:pPr>
      <w:r>
        <w:rPr>
          <w:rFonts w:ascii="Museo Sans 100" w:hAnsi="Museo Sans 100" w:cstheme="majorHAnsi"/>
          <w:sz w:val="22"/>
          <w:szCs w:val="22"/>
        </w:rPr>
        <w:t>- soit participer à une action de professionnalisation (développement de réseaux, mise en pratique, etc.) ;</w:t>
      </w:r>
    </w:p>
    <w:p w:rsidR="0072435E" w:rsidRDefault="00A11ED3">
      <w:pPr>
        <w:pStyle w:val="Standard"/>
        <w:jc w:val="both"/>
        <w:rPr>
          <w:rFonts w:ascii="Museo Sans 100" w:hAnsi="Museo Sans 100" w:cstheme="majorHAnsi"/>
          <w:sz w:val="22"/>
          <w:szCs w:val="22"/>
        </w:rPr>
      </w:pPr>
      <w:r>
        <w:rPr>
          <w:rFonts w:ascii="Museo Sans 100" w:hAnsi="Museo Sans 100" w:cstheme="majorHAnsi"/>
          <w:sz w:val="22"/>
          <w:szCs w:val="22"/>
        </w:rPr>
        <w:t>- soit expérimenter de nouvelles pistes pédagogiques ;</w:t>
      </w:r>
    </w:p>
    <w:p w:rsidR="0072435E" w:rsidRDefault="00A11ED3">
      <w:pPr>
        <w:pStyle w:val="Standard"/>
        <w:jc w:val="both"/>
        <w:rPr>
          <w:rFonts w:ascii="Museo Sans 100" w:hAnsi="Museo Sans 100" w:cstheme="majorHAnsi"/>
          <w:sz w:val="22"/>
          <w:szCs w:val="22"/>
        </w:rPr>
      </w:pPr>
      <w:r>
        <w:rPr>
          <w:rFonts w:ascii="Museo Sans 100" w:hAnsi="Museo Sans 100" w:cstheme="majorHAnsi"/>
          <w:sz w:val="22"/>
          <w:szCs w:val="22"/>
        </w:rPr>
        <w:t>- soit s’articuler à un projet de recherche.</w:t>
      </w:r>
    </w:p>
    <w:p w:rsidR="0072435E" w:rsidRDefault="0072435E">
      <w:pPr>
        <w:pStyle w:val="Standard"/>
        <w:jc w:val="both"/>
        <w:rPr>
          <w:rFonts w:ascii="Museo Sans 100" w:hAnsi="Museo Sans 100" w:cstheme="majorHAnsi"/>
          <w:sz w:val="22"/>
          <w:szCs w:val="22"/>
        </w:rPr>
      </w:pPr>
    </w:p>
    <w:p w:rsidR="0072435E" w:rsidRDefault="00A11ED3">
      <w:pPr>
        <w:pStyle w:val="Standard"/>
        <w:jc w:val="both"/>
        <w:rPr>
          <w:rFonts w:ascii="Museo Sans 500" w:hAnsi="Museo Sans 500" w:cstheme="majorHAnsi"/>
          <w:b/>
          <w:bCs/>
          <w:sz w:val="22"/>
          <w:szCs w:val="22"/>
        </w:rPr>
      </w:pPr>
      <w:r>
        <w:rPr>
          <w:rFonts w:ascii="Museo Sans 500" w:hAnsi="Museo Sans 500" w:cstheme="majorHAnsi"/>
          <w:b/>
          <w:bCs/>
          <w:sz w:val="22"/>
          <w:szCs w:val="22"/>
        </w:rPr>
        <w:t>Quels sont les critères de sélection ?</w:t>
      </w:r>
    </w:p>
    <w:p w:rsidR="0072435E" w:rsidRDefault="0072435E">
      <w:pPr>
        <w:pStyle w:val="Standard"/>
        <w:jc w:val="both"/>
        <w:rPr>
          <w:rFonts w:ascii="Museo Sans 100" w:hAnsi="Museo Sans 100" w:cstheme="majorHAnsi"/>
          <w:sz w:val="22"/>
          <w:szCs w:val="22"/>
        </w:rPr>
      </w:pPr>
    </w:p>
    <w:p w:rsidR="0072435E" w:rsidRDefault="00A11ED3">
      <w:pPr>
        <w:pStyle w:val="Standard"/>
        <w:jc w:val="both"/>
        <w:rPr>
          <w:rFonts w:ascii="Museo Sans 100" w:hAnsi="Museo Sans 100" w:cstheme="majorHAnsi"/>
          <w:sz w:val="22"/>
          <w:szCs w:val="22"/>
        </w:rPr>
      </w:pPr>
      <w:r>
        <w:rPr>
          <w:rFonts w:ascii="Museo Sans 100" w:hAnsi="Museo Sans 100" w:cstheme="majorHAnsi"/>
          <w:sz w:val="22"/>
          <w:szCs w:val="22"/>
        </w:rPr>
        <w:t>- Le projet doit inclure un artiste professionnel (musicien, vidéaste, comédien, auteur…) ou un professionnel de l’art ou de la culture (curateur, producteur, conservateur…).</w:t>
      </w:r>
    </w:p>
    <w:p w:rsidR="0072435E" w:rsidRDefault="0072435E">
      <w:pPr>
        <w:pStyle w:val="Standard"/>
        <w:jc w:val="both"/>
        <w:rPr>
          <w:rFonts w:ascii="Museo Sans 100" w:hAnsi="Museo Sans 100" w:cstheme="majorHAnsi"/>
          <w:sz w:val="22"/>
          <w:szCs w:val="22"/>
        </w:rPr>
      </w:pPr>
    </w:p>
    <w:p w:rsidR="0072435E" w:rsidRDefault="00A11ED3">
      <w:pPr>
        <w:pStyle w:val="Standard"/>
        <w:jc w:val="both"/>
        <w:rPr>
          <w:rFonts w:ascii="Museo Sans 100" w:hAnsi="Museo Sans 100" w:cstheme="majorHAnsi"/>
          <w:sz w:val="22"/>
          <w:szCs w:val="22"/>
        </w:rPr>
      </w:pPr>
      <w:r>
        <w:rPr>
          <w:rFonts w:ascii="Museo Sans 100" w:hAnsi="Museo Sans 100" w:cstheme="majorHAnsi"/>
          <w:sz w:val="22"/>
          <w:szCs w:val="22"/>
        </w:rPr>
        <w:t>- Le CCU souhaite encourager la transdisciplinarité et les rencontres professionnelles entre disciplines académiques. Les projets doivent donc associer au moins deux partenaires de différents UFR, centres de recherche, etc.</w:t>
      </w:r>
    </w:p>
    <w:p w:rsidR="0072435E" w:rsidRDefault="0072435E">
      <w:pPr>
        <w:pStyle w:val="Standard"/>
        <w:jc w:val="both"/>
        <w:rPr>
          <w:rFonts w:ascii="Museo Sans 100" w:hAnsi="Museo Sans 100" w:cstheme="majorHAnsi"/>
          <w:sz w:val="22"/>
          <w:szCs w:val="22"/>
        </w:rPr>
      </w:pPr>
    </w:p>
    <w:p w:rsidR="0072435E" w:rsidRDefault="00A11ED3">
      <w:pPr>
        <w:pStyle w:val="Standard"/>
        <w:jc w:val="both"/>
        <w:rPr>
          <w:rFonts w:ascii="Museo Sans 100" w:hAnsi="Museo Sans 100" w:cstheme="majorHAnsi"/>
          <w:sz w:val="22"/>
          <w:szCs w:val="22"/>
        </w:rPr>
      </w:pPr>
      <w:r>
        <w:rPr>
          <w:rFonts w:ascii="Museo Sans 100" w:hAnsi="Museo Sans 100" w:cstheme="majorHAnsi"/>
          <w:sz w:val="22"/>
          <w:szCs w:val="22"/>
        </w:rPr>
        <w:t>- La recherche du public doit être une composante forte du projet. Elle ne peut se limiter aux outils de communication proposés par le CCU et doit donc être réfléchie dès la conception du projet.</w:t>
      </w:r>
    </w:p>
    <w:p w:rsidR="0072435E" w:rsidRDefault="00A11ED3">
      <w:pPr>
        <w:pStyle w:val="Standard"/>
        <w:jc w:val="both"/>
        <w:rPr>
          <w:rFonts w:ascii="Museo Sans 100" w:hAnsi="Museo Sans 100" w:cstheme="majorHAnsi"/>
          <w:sz w:val="22"/>
          <w:szCs w:val="22"/>
        </w:rPr>
      </w:pPr>
      <w:r>
        <w:rPr>
          <w:rFonts w:ascii="Museo Sans 100" w:hAnsi="Museo Sans 100" w:cstheme="majorHAnsi"/>
          <w:sz w:val="22"/>
          <w:szCs w:val="22"/>
        </w:rPr>
        <w:t>L’enjeu du projet doit être l’ouverture, la diffusion vers un large public. Il doit donc aller au-delà des étudiants d’un seul diplôme/ département/ UFR, et doit, autant que possible, excéder une diffusion dans la seule communauté universitaire de l’UPV.</w:t>
      </w:r>
    </w:p>
    <w:p w:rsidR="0072435E" w:rsidRDefault="0072435E">
      <w:pPr>
        <w:pStyle w:val="Standard"/>
        <w:jc w:val="both"/>
        <w:rPr>
          <w:rFonts w:ascii="Museo Sans 100" w:hAnsi="Museo Sans 100" w:cstheme="majorHAnsi"/>
          <w:sz w:val="22"/>
          <w:szCs w:val="22"/>
        </w:rPr>
      </w:pPr>
    </w:p>
    <w:p w:rsidR="0072435E" w:rsidRDefault="00A11ED3">
      <w:pPr>
        <w:pStyle w:val="Standard"/>
        <w:jc w:val="both"/>
        <w:rPr>
          <w:rFonts w:ascii="Museo Sans 100" w:hAnsi="Museo Sans 100" w:cstheme="majorHAnsi"/>
          <w:sz w:val="22"/>
          <w:szCs w:val="22"/>
        </w:rPr>
      </w:pPr>
      <w:r>
        <w:rPr>
          <w:rFonts w:ascii="Museo Sans 100" w:hAnsi="Museo Sans 100" w:cstheme="majorHAnsi"/>
          <w:sz w:val="22"/>
          <w:szCs w:val="22"/>
        </w:rPr>
        <w:t xml:space="preserve">- Les partenariats extérieurs et/ou le cofinancement sont également nécessaires. Le projet doit comporter </w:t>
      </w:r>
      <w:r>
        <w:rPr>
          <w:rFonts w:ascii="Museo Sans 100" w:hAnsi="Museo Sans 100" w:cstheme="majorHAnsi"/>
          <w:i/>
          <w:iCs/>
          <w:sz w:val="22"/>
          <w:szCs w:val="22"/>
        </w:rPr>
        <w:t>à minima</w:t>
      </w:r>
      <w:r>
        <w:rPr>
          <w:rFonts w:ascii="Museo Sans 100" w:hAnsi="Museo Sans 100" w:cstheme="majorHAnsi"/>
          <w:sz w:val="22"/>
          <w:szCs w:val="22"/>
        </w:rPr>
        <w:t xml:space="preserve"> un partenaire extérieur (soutien communication, logistique, prêt de salle ou de matériel) et un cofinancement. Le CCU ne peut </w:t>
      </w:r>
      <w:r w:rsidR="00395B1B">
        <w:rPr>
          <w:rFonts w:ascii="Museo Sans 100" w:hAnsi="Museo Sans 100" w:cstheme="majorHAnsi"/>
          <w:sz w:val="22"/>
          <w:szCs w:val="22"/>
        </w:rPr>
        <w:t>donc financer un projet à 100 % (la participation financière du CCU ne pourra dépasser 2 000 €).</w:t>
      </w:r>
    </w:p>
    <w:p w:rsidR="0072435E" w:rsidRDefault="00A11ED3">
      <w:pPr>
        <w:pStyle w:val="Standard"/>
        <w:jc w:val="both"/>
        <w:rPr>
          <w:rFonts w:ascii="Museo Sans 100" w:hAnsi="Museo Sans 100" w:cstheme="majorHAnsi"/>
          <w:sz w:val="22"/>
          <w:szCs w:val="22"/>
        </w:rPr>
      </w:pPr>
      <w:r>
        <w:rPr>
          <w:rFonts w:ascii="Museo Sans 100" w:hAnsi="Museo Sans 100" w:cstheme="majorHAnsi"/>
          <w:sz w:val="22"/>
          <w:szCs w:val="22"/>
        </w:rPr>
        <w:t>La conception du projet doit être l’occasion pour l’UPV de développer des partenariats nouveaux sur son territoire.</w:t>
      </w:r>
    </w:p>
    <w:p w:rsidR="0072435E" w:rsidRDefault="0072435E">
      <w:pPr>
        <w:pStyle w:val="Standard"/>
        <w:jc w:val="both"/>
        <w:rPr>
          <w:rFonts w:ascii="Museo Sans 100" w:hAnsi="Museo Sans 100" w:cstheme="majorHAnsi"/>
          <w:sz w:val="22"/>
          <w:szCs w:val="22"/>
        </w:rPr>
      </w:pPr>
    </w:p>
    <w:p w:rsidR="0072435E" w:rsidRDefault="00A11ED3">
      <w:pPr>
        <w:rPr>
          <w:rFonts w:ascii="Museo Sans 100" w:eastAsia="Droid Sans" w:hAnsi="Museo Sans 100" w:cstheme="majorHAnsi"/>
          <w:b/>
          <w:bCs/>
          <w:sz w:val="22"/>
          <w:szCs w:val="22"/>
          <w:lang w:val="fr-FR" w:eastAsia="zh-CN" w:bidi="hi-IN"/>
        </w:rPr>
      </w:pPr>
      <w:r w:rsidRPr="00A11ED3">
        <w:rPr>
          <w:lang w:val="fr-FR"/>
        </w:rPr>
        <w:br w:type="page"/>
      </w:r>
    </w:p>
    <w:p w:rsidR="0072435E" w:rsidRDefault="0072435E">
      <w:pPr>
        <w:pStyle w:val="Standard"/>
        <w:jc w:val="both"/>
        <w:rPr>
          <w:rFonts w:ascii="Museo Sans 100" w:hAnsi="Museo Sans 100" w:cstheme="majorHAnsi"/>
          <w:b/>
          <w:bCs/>
          <w:sz w:val="22"/>
          <w:szCs w:val="22"/>
        </w:rPr>
      </w:pPr>
    </w:p>
    <w:p w:rsidR="0072435E" w:rsidRDefault="0072435E">
      <w:pPr>
        <w:pStyle w:val="Standard"/>
        <w:jc w:val="both"/>
        <w:rPr>
          <w:rFonts w:ascii="Museo Sans 100" w:hAnsi="Museo Sans 100" w:cstheme="majorHAnsi"/>
          <w:b/>
          <w:bCs/>
          <w:sz w:val="22"/>
          <w:szCs w:val="22"/>
        </w:rPr>
      </w:pPr>
    </w:p>
    <w:p w:rsidR="0072435E" w:rsidRDefault="0072435E">
      <w:pPr>
        <w:pStyle w:val="Standard"/>
        <w:jc w:val="both"/>
        <w:rPr>
          <w:rFonts w:ascii="Museo Sans 100" w:hAnsi="Museo Sans 100" w:cstheme="majorHAnsi"/>
          <w:b/>
          <w:bCs/>
          <w:sz w:val="22"/>
          <w:szCs w:val="22"/>
        </w:rPr>
      </w:pPr>
    </w:p>
    <w:p w:rsidR="0072435E" w:rsidRDefault="0072435E">
      <w:pPr>
        <w:pStyle w:val="Standard"/>
        <w:jc w:val="both"/>
        <w:rPr>
          <w:rFonts w:ascii="Museo Sans 100" w:hAnsi="Museo Sans 100" w:cstheme="majorHAnsi"/>
          <w:b/>
          <w:bCs/>
          <w:sz w:val="22"/>
          <w:szCs w:val="22"/>
        </w:rPr>
      </w:pPr>
    </w:p>
    <w:p w:rsidR="0072435E" w:rsidRDefault="0072435E">
      <w:pPr>
        <w:pStyle w:val="Standard"/>
        <w:jc w:val="both"/>
        <w:rPr>
          <w:rFonts w:ascii="Museo Sans 100" w:hAnsi="Museo Sans 100" w:cstheme="majorHAnsi"/>
          <w:b/>
          <w:bCs/>
          <w:sz w:val="22"/>
          <w:szCs w:val="22"/>
        </w:rPr>
      </w:pPr>
    </w:p>
    <w:p w:rsidR="0072435E" w:rsidRDefault="0072435E">
      <w:pPr>
        <w:pStyle w:val="Standard"/>
        <w:jc w:val="both"/>
        <w:rPr>
          <w:rFonts w:ascii="Museo Sans 100" w:hAnsi="Museo Sans 100" w:cstheme="majorHAnsi"/>
          <w:b/>
          <w:bCs/>
          <w:sz w:val="22"/>
          <w:szCs w:val="22"/>
        </w:rPr>
      </w:pPr>
    </w:p>
    <w:p w:rsidR="0072435E" w:rsidRDefault="00A11ED3">
      <w:pPr>
        <w:pStyle w:val="Standard"/>
        <w:jc w:val="both"/>
        <w:rPr>
          <w:rFonts w:ascii="Museo 500" w:hAnsi="Museo 500" w:cstheme="majorHAnsi"/>
          <w:b/>
          <w:bCs/>
          <w:sz w:val="22"/>
          <w:szCs w:val="22"/>
        </w:rPr>
      </w:pPr>
      <w:r>
        <w:rPr>
          <w:rFonts w:ascii="Museo 500" w:hAnsi="Museo 500" w:cstheme="majorHAnsi"/>
          <w:b/>
          <w:bCs/>
          <w:sz w:val="22"/>
          <w:szCs w:val="22"/>
        </w:rPr>
        <w:t>Quels sont les types de soutien possibles ?</w:t>
      </w:r>
    </w:p>
    <w:p w:rsidR="0072435E" w:rsidRDefault="0072435E">
      <w:pPr>
        <w:pStyle w:val="Standard"/>
        <w:jc w:val="both"/>
        <w:rPr>
          <w:rFonts w:ascii="Museo Sans 100" w:hAnsi="Museo Sans 100" w:cstheme="majorHAnsi"/>
          <w:sz w:val="22"/>
          <w:szCs w:val="22"/>
        </w:rPr>
      </w:pPr>
    </w:p>
    <w:p w:rsidR="0072435E" w:rsidRDefault="00A11ED3">
      <w:pPr>
        <w:pStyle w:val="Standard"/>
        <w:jc w:val="both"/>
        <w:rPr>
          <w:rFonts w:ascii="Museo Sans 100" w:hAnsi="Museo Sans 100" w:cstheme="majorHAnsi"/>
          <w:sz w:val="22"/>
          <w:szCs w:val="22"/>
        </w:rPr>
      </w:pPr>
      <w:r>
        <w:rPr>
          <w:rFonts w:ascii="Museo Sans 100" w:hAnsi="Museo Sans 100" w:cstheme="majorHAnsi"/>
          <w:sz w:val="22"/>
          <w:szCs w:val="22"/>
        </w:rPr>
        <w:t>Les projets sélectionnés bénéficient de différents types de soutien, évalués en fonction des besoins et des ressources disponibles.</w:t>
      </w:r>
    </w:p>
    <w:p w:rsidR="0072435E" w:rsidRDefault="00A11ED3">
      <w:pPr>
        <w:pStyle w:val="Standard"/>
        <w:jc w:val="both"/>
        <w:rPr>
          <w:rFonts w:ascii="Museo Sans 100" w:hAnsi="Museo Sans 100" w:cstheme="majorHAnsi"/>
          <w:sz w:val="22"/>
          <w:szCs w:val="22"/>
        </w:rPr>
      </w:pPr>
      <w:r>
        <w:rPr>
          <w:rFonts w:ascii="Museo Sans 100" w:hAnsi="Museo Sans 100" w:cstheme="majorHAnsi"/>
          <w:sz w:val="22"/>
          <w:szCs w:val="22"/>
        </w:rPr>
        <w:t>Ce soutien peut prendre les formes suivantes :</w:t>
      </w:r>
    </w:p>
    <w:p w:rsidR="0072435E" w:rsidRDefault="00A11ED3">
      <w:pPr>
        <w:pStyle w:val="Standard"/>
        <w:jc w:val="both"/>
        <w:rPr>
          <w:rFonts w:ascii="Museo Sans 100" w:hAnsi="Museo Sans 100" w:cstheme="majorHAnsi"/>
          <w:sz w:val="22"/>
          <w:szCs w:val="22"/>
        </w:rPr>
      </w:pPr>
      <w:r>
        <w:rPr>
          <w:rFonts w:ascii="Museo Sans 100" w:hAnsi="Museo Sans 100" w:cstheme="majorHAnsi"/>
          <w:sz w:val="22"/>
          <w:szCs w:val="22"/>
        </w:rPr>
        <w:t>- apport financier ;</w:t>
      </w:r>
    </w:p>
    <w:p w:rsidR="0072435E" w:rsidRDefault="00A11ED3">
      <w:pPr>
        <w:pStyle w:val="Standard"/>
        <w:jc w:val="both"/>
        <w:rPr>
          <w:rFonts w:ascii="Museo Sans 100" w:hAnsi="Museo Sans 100" w:cstheme="majorHAnsi"/>
          <w:sz w:val="22"/>
          <w:szCs w:val="22"/>
        </w:rPr>
      </w:pPr>
      <w:r>
        <w:rPr>
          <w:rFonts w:ascii="Museo Sans 100" w:hAnsi="Museo Sans 100" w:cstheme="majorHAnsi"/>
          <w:sz w:val="22"/>
          <w:szCs w:val="22"/>
        </w:rPr>
        <w:t>- prêt de salle ;</w:t>
      </w:r>
    </w:p>
    <w:p w:rsidR="0072435E" w:rsidRDefault="00A11ED3">
      <w:pPr>
        <w:pStyle w:val="Standard"/>
        <w:jc w:val="both"/>
        <w:rPr>
          <w:rFonts w:ascii="Museo Sans 100" w:hAnsi="Museo Sans 100" w:cstheme="majorHAnsi"/>
          <w:sz w:val="22"/>
          <w:szCs w:val="22"/>
        </w:rPr>
      </w:pPr>
      <w:r>
        <w:rPr>
          <w:rFonts w:ascii="Museo Sans 100" w:hAnsi="Museo Sans 100" w:cstheme="majorHAnsi"/>
          <w:sz w:val="22"/>
          <w:szCs w:val="22"/>
        </w:rPr>
        <w:t>- mise à disposition de matériel ;</w:t>
      </w:r>
    </w:p>
    <w:p w:rsidR="0072435E" w:rsidRDefault="00A11ED3">
      <w:pPr>
        <w:pStyle w:val="Standard"/>
        <w:jc w:val="both"/>
        <w:rPr>
          <w:rFonts w:ascii="Museo Sans 100" w:hAnsi="Museo Sans 100" w:cstheme="majorHAnsi"/>
          <w:sz w:val="22"/>
          <w:szCs w:val="22"/>
        </w:rPr>
      </w:pPr>
      <w:r>
        <w:rPr>
          <w:rFonts w:ascii="Museo Sans 100" w:hAnsi="Museo Sans 100" w:cstheme="majorHAnsi"/>
          <w:sz w:val="22"/>
          <w:szCs w:val="22"/>
        </w:rPr>
        <w:t>- embauche de personnel technique,</w:t>
      </w:r>
    </w:p>
    <w:p w:rsidR="0072435E" w:rsidRDefault="00A11ED3">
      <w:pPr>
        <w:pStyle w:val="Standard"/>
        <w:jc w:val="both"/>
        <w:rPr>
          <w:rFonts w:ascii="Museo Sans 100" w:hAnsi="Museo Sans 100" w:cstheme="majorHAnsi"/>
          <w:sz w:val="22"/>
          <w:szCs w:val="22"/>
        </w:rPr>
      </w:pPr>
      <w:r>
        <w:rPr>
          <w:rFonts w:ascii="Museo Sans 100" w:hAnsi="Museo Sans 100" w:cstheme="majorHAnsi"/>
          <w:sz w:val="22"/>
          <w:szCs w:val="22"/>
        </w:rPr>
        <w:t>- communication (relai ou production) ;</w:t>
      </w:r>
    </w:p>
    <w:p w:rsidR="0072435E" w:rsidRDefault="00A11ED3">
      <w:pPr>
        <w:pStyle w:val="Standard"/>
        <w:jc w:val="both"/>
        <w:rPr>
          <w:rFonts w:ascii="Museo Sans 100" w:hAnsi="Museo Sans 100" w:cstheme="majorHAnsi"/>
          <w:sz w:val="22"/>
          <w:szCs w:val="22"/>
        </w:rPr>
      </w:pPr>
      <w:r>
        <w:rPr>
          <w:rFonts w:ascii="Museo Sans 100" w:hAnsi="Museo Sans 100" w:cstheme="majorHAnsi"/>
          <w:sz w:val="22"/>
          <w:szCs w:val="22"/>
        </w:rPr>
        <w:t>- accompagnement et conseil (administration, production, dossier de subventions, mise en réseau, dispositifs de médiation, etc.).</w:t>
      </w:r>
    </w:p>
    <w:p w:rsidR="0072435E" w:rsidRDefault="0072435E">
      <w:pPr>
        <w:pStyle w:val="Standard"/>
        <w:jc w:val="both"/>
        <w:rPr>
          <w:rFonts w:ascii="Museo Sans 100" w:hAnsi="Museo Sans 100" w:cstheme="majorHAnsi"/>
          <w:sz w:val="22"/>
          <w:szCs w:val="22"/>
        </w:rPr>
      </w:pPr>
    </w:p>
    <w:p w:rsidR="0072435E" w:rsidRDefault="00A11ED3">
      <w:pPr>
        <w:pStyle w:val="Standard"/>
        <w:jc w:val="both"/>
      </w:pPr>
      <w:r>
        <w:rPr>
          <w:rFonts w:ascii="Museo Sans 100" w:hAnsi="Museo Sans 100" w:cstheme="majorHAnsi"/>
          <w:sz w:val="22"/>
          <w:szCs w:val="22"/>
        </w:rPr>
        <w:t xml:space="preserve">Date de limite de dépôt des projets : </w:t>
      </w:r>
      <w:r w:rsidR="00FD1C22">
        <w:rPr>
          <w:rFonts w:ascii="Museo Sans 100" w:hAnsi="Museo Sans 100" w:cstheme="majorHAnsi"/>
          <w:b/>
          <w:sz w:val="22"/>
          <w:szCs w:val="22"/>
        </w:rPr>
        <w:t>23 octobre</w:t>
      </w:r>
      <w:r w:rsidR="003E62B0">
        <w:rPr>
          <w:rFonts w:ascii="Museo Sans 100" w:hAnsi="Museo Sans 100" w:cstheme="majorHAnsi"/>
          <w:b/>
          <w:sz w:val="22"/>
          <w:szCs w:val="22"/>
        </w:rPr>
        <w:t xml:space="preserve"> 2023</w:t>
      </w:r>
    </w:p>
    <w:p w:rsidR="0072435E" w:rsidRDefault="00A11ED3">
      <w:pPr>
        <w:pStyle w:val="Standard"/>
        <w:jc w:val="both"/>
        <w:rPr>
          <w:rFonts w:ascii="Museo Sans 100" w:hAnsi="Museo Sans 100" w:cstheme="majorHAnsi"/>
          <w:sz w:val="22"/>
          <w:szCs w:val="22"/>
        </w:rPr>
      </w:pPr>
      <w:r>
        <w:rPr>
          <w:rFonts w:ascii="Museo Sans 100" w:hAnsi="Museo Sans 100" w:cstheme="majorHAnsi"/>
          <w:sz w:val="22"/>
          <w:szCs w:val="22"/>
        </w:rPr>
        <w:t>A noter : dans les deux mois suivant la réalisation du projet, un bilan d'activité et financier sera demandé.</w:t>
      </w:r>
    </w:p>
    <w:p w:rsidR="0072435E" w:rsidRDefault="0072435E">
      <w:pPr>
        <w:pStyle w:val="Standard"/>
        <w:jc w:val="both"/>
        <w:rPr>
          <w:rFonts w:ascii="Museo Sans 100" w:hAnsi="Museo Sans 100" w:cstheme="majorHAnsi"/>
          <w:sz w:val="22"/>
          <w:szCs w:val="22"/>
        </w:rPr>
      </w:pPr>
    </w:p>
    <w:p w:rsidR="0072435E" w:rsidRDefault="00A11ED3">
      <w:pPr>
        <w:pStyle w:val="Standard"/>
        <w:jc w:val="both"/>
      </w:pPr>
      <w:r>
        <w:rPr>
          <w:rFonts w:ascii="Museo Sans 500" w:hAnsi="Museo Sans 500" w:cstheme="majorHAnsi"/>
          <w:b/>
          <w:bCs/>
          <w:sz w:val="22"/>
          <w:szCs w:val="22"/>
        </w:rPr>
        <w:t>Contact</w:t>
      </w:r>
      <w:r>
        <w:rPr>
          <w:rFonts w:ascii="Museo Sans 500" w:hAnsi="Museo Sans 500" w:cstheme="majorHAnsi"/>
          <w:sz w:val="22"/>
          <w:szCs w:val="22"/>
        </w:rPr>
        <w:t xml:space="preserve"> </w:t>
      </w:r>
      <w:r>
        <w:rPr>
          <w:rFonts w:ascii="Museo Sans 100" w:hAnsi="Museo Sans 100" w:cstheme="majorHAnsi"/>
          <w:sz w:val="22"/>
          <w:szCs w:val="22"/>
        </w:rPr>
        <w:t xml:space="preserve">- </w:t>
      </w:r>
      <w:proofErr w:type="spellStart"/>
      <w:r>
        <w:rPr>
          <w:rFonts w:ascii="Museo Sans 100" w:hAnsi="Museo Sans 100" w:cstheme="majorHAnsi"/>
          <w:sz w:val="22"/>
          <w:szCs w:val="22"/>
        </w:rPr>
        <w:t>Lætitia</w:t>
      </w:r>
      <w:proofErr w:type="spellEnd"/>
      <w:r>
        <w:rPr>
          <w:rFonts w:ascii="Museo Sans 100" w:hAnsi="Museo Sans 100" w:cstheme="majorHAnsi"/>
          <w:sz w:val="22"/>
          <w:szCs w:val="22"/>
        </w:rPr>
        <w:t xml:space="preserve"> Hebting, administratrice du CCU – </w:t>
      </w:r>
      <w:hyperlink r:id="rId7">
        <w:r>
          <w:rPr>
            <w:rStyle w:val="LienInternet"/>
            <w:rFonts w:ascii="Museo Sans 100" w:hAnsi="Museo Sans 100" w:cstheme="majorHAnsi"/>
            <w:sz w:val="22"/>
            <w:szCs w:val="22"/>
          </w:rPr>
          <w:t>laetitia.hebting@univ-montp3.fr</w:t>
        </w:r>
      </w:hyperlink>
      <w:r>
        <w:rPr>
          <w:rFonts w:ascii="Museo Sans 100" w:hAnsi="Museo Sans 100" w:cstheme="majorHAnsi"/>
          <w:sz w:val="22"/>
          <w:szCs w:val="22"/>
        </w:rPr>
        <w:t xml:space="preserve"> / 04 67 14 55 96</w:t>
      </w:r>
    </w:p>
    <w:p w:rsidR="0072435E" w:rsidRDefault="0072435E">
      <w:pPr>
        <w:pStyle w:val="Standard"/>
        <w:jc w:val="both"/>
        <w:rPr>
          <w:rFonts w:ascii="Museo Sans 100" w:hAnsi="Museo Sans 100" w:cstheme="majorHAnsi"/>
          <w:sz w:val="22"/>
          <w:szCs w:val="22"/>
        </w:rPr>
      </w:pPr>
    </w:p>
    <w:p w:rsidR="0072435E" w:rsidRDefault="0072435E">
      <w:pPr>
        <w:pStyle w:val="Standard"/>
        <w:jc w:val="both"/>
        <w:rPr>
          <w:rFonts w:ascii="Museo Sans 500" w:hAnsi="Museo Sans 500" w:cstheme="majorHAnsi"/>
          <w:b/>
          <w:sz w:val="22"/>
          <w:szCs w:val="22"/>
          <w:lang w:eastAsia="en-US" w:bidi="ar-SA"/>
        </w:rPr>
      </w:pPr>
    </w:p>
    <w:p w:rsidR="0072435E" w:rsidRDefault="0072435E">
      <w:pPr>
        <w:pStyle w:val="Standard"/>
        <w:jc w:val="both"/>
        <w:rPr>
          <w:rFonts w:ascii="Museo Sans 500" w:hAnsi="Museo Sans 500" w:cstheme="majorHAnsi"/>
          <w:b/>
          <w:sz w:val="22"/>
          <w:szCs w:val="22"/>
          <w:lang w:eastAsia="en-US" w:bidi="ar-SA"/>
        </w:rPr>
      </w:pPr>
    </w:p>
    <w:p w:rsidR="0072435E" w:rsidRDefault="00A11ED3">
      <w:pPr>
        <w:pStyle w:val="Standard"/>
        <w:jc w:val="both"/>
        <w:rPr>
          <w:rFonts w:ascii="Museo Sans 500" w:hAnsi="Museo Sans 500" w:cstheme="majorHAnsi"/>
          <w:b/>
          <w:caps/>
          <w:sz w:val="22"/>
          <w:szCs w:val="22"/>
          <w:lang w:eastAsia="en-US" w:bidi="ar-SA"/>
        </w:rPr>
      </w:pPr>
      <w:r>
        <w:rPr>
          <w:rFonts w:ascii="Museo Sans 500" w:hAnsi="Museo Sans 500" w:cstheme="majorHAnsi"/>
          <w:b/>
          <w:sz w:val="22"/>
          <w:szCs w:val="22"/>
          <w:lang w:eastAsia="en-US" w:bidi="ar-SA"/>
        </w:rPr>
        <w:t xml:space="preserve">APPEL A PROJETS - </w:t>
      </w:r>
      <w:r>
        <w:rPr>
          <w:rFonts w:ascii="Museo Sans 500" w:hAnsi="Museo Sans 500" w:cstheme="majorHAnsi"/>
          <w:b/>
          <w:caps/>
          <w:sz w:val="22"/>
          <w:szCs w:val="22"/>
          <w:lang w:eastAsia="en-US" w:bidi="ar-SA"/>
        </w:rPr>
        <w:t>Dossier de candidature</w:t>
      </w:r>
    </w:p>
    <w:p w:rsidR="0072435E" w:rsidRDefault="0072435E">
      <w:pPr>
        <w:pStyle w:val="Standard"/>
        <w:jc w:val="both"/>
        <w:rPr>
          <w:rFonts w:ascii="Museo Sans 100" w:hAnsi="Museo Sans 100" w:cstheme="majorHAnsi"/>
          <w:sz w:val="22"/>
          <w:szCs w:val="22"/>
        </w:rPr>
      </w:pPr>
    </w:p>
    <w:tbl>
      <w:tblPr>
        <w:tblW w:w="9340" w:type="dxa"/>
        <w:tblInd w:w="5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0" w:type="dxa"/>
          <w:right w:w="70" w:type="dxa"/>
        </w:tblCellMar>
        <w:tblLook w:val="0000" w:firstRow="0" w:lastRow="0" w:firstColumn="0" w:lastColumn="0" w:noHBand="0" w:noVBand="0"/>
      </w:tblPr>
      <w:tblGrid>
        <w:gridCol w:w="3438"/>
        <w:gridCol w:w="5902"/>
      </w:tblGrid>
      <w:tr w:rsidR="0072435E">
        <w:trPr>
          <w:trHeight w:val="555"/>
        </w:trPr>
        <w:tc>
          <w:tcPr>
            <w:tcW w:w="3438" w:type="dxa"/>
            <w:tcBorders>
              <w:top w:val="single" w:sz="4" w:space="0" w:color="000001"/>
              <w:left w:val="single" w:sz="4" w:space="0" w:color="000001"/>
              <w:bottom w:val="single" w:sz="4" w:space="0" w:color="000001"/>
              <w:right w:val="single" w:sz="4" w:space="0" w:color="000001"/>
            </w:tcBorders>
            <w:shd w:val="clear" w:color="auto" w:fill="FFD966"/>
            <w:tcMar>
              <w:left w:w="60" w:type="dxa"/>
            </w:tcMar>
            <w:vAlign w:val="center"/>
          </w:tcPr>
          <w:p w:rsidR="0072435E" w:rsidRDefault="00A11ED3">
            <w:pPr>
              <w:pStyle w:val="Standard"/>
              <w:rPr>
                <w:rFonts w:ascii="Museo Sans 100" w:hAnsi="Museo Sans 100" w:cstheme="majorHAnsi"/>
                <w:sz w:val="22"/>
                <w:szCs w:val="22"/>
                <w:lang w:eastAsia="fr-FR"/>
              </w:rPr>
            </w:pPr>
            <w:r>
              <w:rPr>
                <w:rFonts w:ascii="Museo Sans 100" w:hAnsi="Museo Sans 100" w:cstheme="majorHAnsi"/>
                <w:sz w:val="22"/>
                <w:szCs w:val="22"/>
                <w:lang w:eastAsia="fr-FR"/>
              </w:rPr>
              <w:t>Porteur du projet</w:t>
            </w:r>
          </w:p>
        </w:tc>
        <w:tc>
          <w:tcPr>
            <w:tcW w:w="59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 </w:t>
            </w:r>
          </w:p>
        </w:tc>
      </w:tr>
      <w:tr w:rsidR="0072435E">
        <w:trPr>
          <w:trHeight w:val="555"/>
        </w:trPr>
        <w:tc>
          <w:tcPr>
            <w:tcW w:w="3438"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Nom et prénom</w:t>
            </w:r>
          </w:p>
        </w:tc>
        <w:tc>
          <w:tcPr>
            <w:tcW w:w="59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 </w:t>
            </w:r>
          </w:p>
        </w:tc>
      </w:tr>
      <w:tr w:rsidR="0072435E">
        <w:trPr>
          <w:trHeight w:val="555"/>
        </w:trPr>
        <w:tc>
          <w:tcPr>
            <w:tcW w:w="3438"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Statut</w:t>
            </w:r>
          </w:p>
        </w:tc>
        <w:tc>
          <w:tcPr>
            <w:tcW w:w="59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 </w:t>
            </w:r>
          </w:p>
        </w:tc>
      </w:tr>
      <w:tr w:rsidR="0072435E" w:rsidRPr="00FD1C22">
        <w:trPr>
          <w:trHeight w:val="555"/>
        </w:trPr>
        <w:tc>
          <w:tcPr>
            <w:tcW w:w="3438"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Service, UFR, département, laboratoire de rattachement</w:t>
            </w:r>
          </w:p>
        </w:tc>
        <w:tc>
          <w:tcPr>
            <w:tcW w:w="59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 </w:t>
            </w:r>
          </w:p>
        </w:tc>
      </w:tr>
      <w:tr w:rsidR="0072435E">
        <w:trPr>
          <w:trHeight w:val="555"/>
        </w:trPr>
        <w:tc>
          <w:tcPr>
            <w:tcW w:w="3438"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Mail</w:t>
            </w:r>
          </w:p>
        </w:tc>
        <w:tc>
          <w:tcPr>
            <w:tcW w:w="59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 </w:t>
            </w:r>
          </w:p>
        </w:tc>
      </w:tr>
      <w:tr w:rsidR="0072435E">
        <w:trPr>
          <w:trHeight w:val="555"/>
        </w:trPr>
        <w:tc>
          <w:tcPr>
            <w:tcW w:w="3438"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Téléphone</w:t>
            </w:r>
          </w:p>
        </w:tc>
        <w:tc>
          <w:tcPr>
            <w:tcW w:w="5901" w:type="dxa"/>
            <w:tcBorders>
              <w:top w:val="single" w:sz="4" w:space="0" w:color="000001"/>
              <w:left w:val="single" w:sz="4" w:space="0" w:color="000001"/>
              <w:bottom w:val="single" w:sz="4" w:space="0" w:color="000001"/>
              <w:right w:val="single" w:sz="4" w:space="0" w:color="000001"/>
            </w:tcBorders>
            <w:shd w:val="clear" w:color="auto" w:fill="auto"/>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 </w:t>
            </w:r>
          </w:p>
        </w:tc>
      </w:tr>
    </w:tbl>
    <w:p w:rsidR="0072435E" w:rsidRDefault="00A11ED3">
      <w:r>
        <w:br w:type="page"/>
      </w:r>
    </w:p>
    <w:tbl>
      <w:tblPr>
        <w:tblW w:w="9340" w:type="dxa"/>
        <w:tblInd w:w="65" w:type="dxa"/>
        <w:tblCellMar>
          <w:left w:w="70" w:type="dxa"/>
          <w:right w:w="70" w:type="dxa"/>
        </w:tblCellMar>
        <w:tblLook w:val="0000" w:firstRow="0" w:lastRow="0" w:firstColumn="0" w:lastColumn="0" w:noHBand="0" w:noVBand="0"/>
      </w:tblPr>
      <w:tblGrid>
        <w:gridCol w:w="3438"/>
        <w:gridCol w:w="5902"/>
      </w:tblGrid>
      <w:tr w:rsidR="0072435E">
        <w:trPr>
          <w:trHeight w:val="555"/>
        </w:trPr>
        <w:tc>
          <w:tcPr>
            <w:tcW w:w="3438" w:type="dxa"/>
            <w:shd w:val="clear" w:color="auto" w:fill="auto"/>
            <w:vAlign w:val="center"/>
          </w:tcPr>
          <w:p w:rsidR="0072435E" w:rsidRDefault="0072435E">
            <w:pPr>
              <w:pStyle w:val="Standard"/>
              <w:pageBreakBefore/>
              <w:rPr>
                <w:rFonts w:ascii="Museo Sans 100" w:hAnsi="Museo Sans 100" w:cstheme="majorHAnsi"/>
                <w:color w:val="000000"/>
                <w:sz w:val="22"/>
                <w:szCs w:val="22"/>
                <w:lang w:eastAsia="fr-FR"/>
              </w:rPr>
            </w:pPr>
          </w:p>
          <w:p w:rsidR="0072435E" w:rsidRDefault="0072435E">
            <w:pPr>
              <w:pStyle w:val="Standard"/>
              <w:rPr>
                <w:rFonts w:ascii="Museo Sans 100" w:hAnsi="Museo Sans 100" w:cstheme="majorHAnsi"/>
                <w:color w:val="000000"/>
                <w:sz w:val="22"/>
                <w:szCs w:val="22"/>
                <w:lang w:eastAsia="fr-FR"/>
              </w:rPr>
            </w:pPr>
          </w:p>
          <w:p w:rsidR="0072435E" w:rsidRDefault="0072435E">
            <w:pPr>
              <w:pStyle w:val="Standard"/>
              <w:rPr>
                <w:rFonts w:ascii="Museo Sans 100" w:hAnsi="Museo Sans 100" w:cstheme="majorHAnsi"/>
                <w:color w:val="000000"/>
                <w:sz w:val="22"/>
                <w:szCs w:val="22"/>
                <w:lang w:eastAsia="fr-FR"/>
              </w:rPr>
            </w:pPr>
          </w:p>
          <w:p w:rsidR="0072435E" w:rsidRDefault="0072435E">
            <w:pPr>
              <w:pStyle w:val="Standard"/>
              <w:rPr>
                <w:rFonts w:ascii="Museo Sans 100" w:hAnsi="Museo Sans 100" w:cstheme="majorHAnsi"/>
                <w:color w:val="000000"/>
                <w:sz w:val="22"/>
                <w:szCs w:val="22"/>
                <w:lang w:eastAsia="fr-FR"/>
              </w:rPr>
            </w:pPr>
          </w:p>
          <w:p w:rsidR="0072435E" w:rsidRDefault="0072435E">
            <w:pPr>
              <w:pStyle w:val="Standard"/>
              <w:rPr>
                <w:rFonts w:ascii="Museo Sans 100" w:hAnsi="Museo Sans 100" w:cstheme="majorHAnsi"/>
                <w:color w:val="000000"/>
                <w:sz w:val="22"/>
                <w:szCs w:val="22"/>
                <w:lang w:eastAsia="fr-FR"/>
              </w:rPr>
            </w:pPr>
          </w:p>
          <w:p w:rsidR="0072435E" w:rsidRDefault="0072435E">
            <w:pPr>
              <w:pStyle w:val="Standard"/>
              <w:rPr>
                <w:rFonts w:ascii="Museo Sans 100" w:hAnsi="Museo Sans 100" w:cstheme="majorHAnsi"/>
                <w:color w:val="000000"/>
                <w:sz w:val="22"/>
                <w:szCs w:val="22"/>
                <w:lang w:eastAsia="fr-FR"/>
              </w:rPr>
            </w:pPr>
          </w:p>
          <w:p w:rsidR="0072435E" w:rsidRDefault="0072435E">
            <w:pPr>
              <w:pStyle w:val="Standard"/>
              <w:rPr>
                <w:rFonts w:ascii="Museo Sans 100" w:hAnsi="Museo Sans 100" w:cstheme="majorHAnsi"/>
                <w:color w:val="000000"/>
                <w:sz w:val="22"/>
                <w:szCs w:val="22"/>
                <w:lang w:eastAsia="fr-FR"/>
              </w:rPr>
            </w:pPr>
          </w:p>
        </w:tc>
        <w:tc>
          <w:tcPr>
            <w:tcW w:w="5901" w:type="dxa"/>
            <w:shd w:val="clear" w:color="auto" w:fill="auto"/>
            <w:vAlign w:val="center"/>
          </w:tcPr>
          <w:p w:rsidR="0072435E" w:rsidRDefault="0072435E">
            <w:pPr>
              <w:pStyle w:val="Standard"/>
              <w:rPr>
                <w:rFonts w:ascii="Museo Sans 100" w:hAnsi="Museo Sans 100" w:cstheme="majorHAnsi"/>
                <w:sz w:val="22"/>
                <w:szCs w:val="22"/>
                <w:lang w:eastAsia="fr-FR"/>
              </w:rPr>
            </w:pPr>
          </w:p>
        </w:tc>
      </w:tr>
      <w:tr w:rsidR="0072435E">
        <w:trPr>
          <w:trHeight w:val="555"/>
        </w:trPr>
        <w:tc>
          <w:tcPr>
            <w:tcW w:w="3438" w:type="dxa"/>
            <w:tcBorders>
              <w:top w:val="single" w:sz="4" w:space="0" w:color="000001"/>
              <w:left w:val="single" w:sz="4" w:space="0" w:color="000001"/>
              <w:bottom w:val="single" w:sz="4" w:space="0" w:color="000001"/>
              <w:right w:val="single" w:sz="4" w:space="0" w:color="000001"/>
            </w:tcBorders>
            <w:shd w:val="clear" w:color="auto" w:fill="B4C6E7"/>
            <w:tcMar>
              <w:left w:w="60"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Le projet</w:t>
            </w:r>
          </w:p>
        </w:tc>
        <w:tc>
          <w:tcPr>
            <w:tcW w:w="5901"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 </w:t>
            </w:r>
          </w:p>
        </w:tc>
      </w:tr>
      <w:tr w:rsidR="0072435E">
        <w:trPr>
          <w:trHeight w:val="810"/>
        </w:trPr>
        <w:tc>
          <w:tcPr>
            <w:tcW w:w="3438"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Intitulé</w:t>
            </w:r>
          </w:p>
        </w:tc>
        <w:tc>
          <w:tcPr>
            <w:tcW w:w="5901"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 </w:t>
            </w:r>
          </w:p>
        </w:tc>
      </w:tr>
      <w:tr w:rsidR="0072435E" w:rsidRPr="00FD1C22">
        <w:trPr>
          <w:trHeight w:val="810"/>
        </w:trPr>
        <w:tc>
          <w:tcPr>
            <w:tcW w:w="3438"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Descriptif du projet artistique ou culturel</w:t>
            </w:r>
          </w:p>
        </w:tc>
        <w:tc>
          <w:tcPr>
            <w:tcW w:w="5901"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2435E" w:rsidRDefault="0072435E">
            <w:pPr>
              <w:pStyle w:val="Standard"/>
              <w:rPr>
                <w:rFonts w:ascii="Museo Sans 100" w:hAnsi="Museo Sans 100" w:cstheme="majorHAnsi"/>
                <w:color w:val="000000"/>
                <w:sz w:val="22"/>
                <w:szCs w:val="22"/>
                <w:lang w:eastAsia="fr-FR"/>
              </w:rPr>
            </w:pPr>
          </w:p>
        </w:tc>
      </w:tr>
      <w:tr w:rsidR="0072435E">
        <w:trPr>
          <w:trHeight w:val="810"/>
        </w:trPr>
        <w:tc>
          <w:tcPr>
            <w:tcW w:w="3438"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Finalité (recherche, enseignement, professionnalisation)</w:t>
            </w:r>
          </w:p>
        </w:tc>
        <w:tc>
          <w:tcPr>
            <w:tcW w:w="5901"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 </w:t>
            </w:r>
          </w:p>
        </w:tc>
      </w:tr>
      <w:tr w:rsidR="0072435E">
        <w:trPr>
          <w:trHeight w:val="810"/>
        </w:trPr>
        <w:tc>
          <w:tcPr>
            <w:tcW w:w="3438"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Date(s)</w:t>
            </w:r>
          </w:p>
        </w:tc>
        <w:tc>
          <w:tcPr>
            <w:tcW w:w="5901"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 </w:t>
            </w:r>
          </w:p>
        </w:tc>
      </w:tr>
      <w:tr w:rsidR="0072435E">
        <w:trPr>
          <w:trHeight w:val="810"/>
        </w:trPr>
        <w:tc>
          <w:tcPr>
            <w:tcW w:w="3438"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Lieu</w:t>
            </w:r>
          </w:p>
        </w:tc>
        <w:tc>
          <w:tcPr>
            <w:tcW w:w="5901"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 </w:t>
            </w:r>
          </w:p>
        </w:tc>
      </w:tr>
      <w:tr w:rsidR="0072435E">
        <w:trPr>
          <w:trHeight w:val="810"/>
        </w:trPr>
        <w:tc>
          <w:tcPr>
            <w:tcW w:w="3438"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Public visé (type, nombre)</w:t>
            </w:r>
          </w:p>
        </w:tc>
        <w:tc>
          <w:tcPr>
            <w:tcW w:w="5901"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 </w:t>
            </w:r>
          </w:p>
        </w:tc>
      </w:tr>
      <w:tr w:rsidR="0072435E">
        <w:trPr>
          <w:trHeight w:val="810"/>
        </w:trPr>
        <w:tc>
          <w:tcPr>
            <w:tcW w:w="3438"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Partenaire(s) extérieur(s)</w:t>
            </w:r>
          </w:p>
        </w:tc>
        <w:tc>
          <w:tcPr>
            <w:tcW w:w="5901"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2435E" w:rsidRDefault="0072435E">
            <w:pPr>
              <w:pStyle w:val="Standard"/>
              <w:rPr>
                <w:rFonts w:ascii="Museo Sans 100" w:hAnsi="Museo Sans 100" w:cstheme="majorHAnsi"/>
                <w:color w:val="000000"/>
                <w:sz w:val="22"/>
                <w:szCs w:val="22"/>
                <w:lang w:eastAsia="fr-FR"/>
              </w:rPr>
            </w:pPr>
          </w:p>
        </w:tc>
      </w:tr>
      <w:tr w:rsidR="0072435E">
        <w:trPr>
          <w:trHeight w:val="810"/>
        </w:trPr>
        <w:tc>
          <w:tcPr>
            <w:tcW w:w="3438"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Budget TTC</w:t>
            </w:r>
          </w:p>
        </w:tc>
        <w:tc>
          <w:tcPr>
            <w:tcW w:w="5901"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 </w:t>
            </w:r>
          </w:p>
        </w:tc>
      </w:tr>
      <w:tr w:rsidR="0072435E">
        <w:trPr>
          <w:trHeight w:val="810"/>
        </w:trPr>
        <w:tc>
          <w:tcPr>
            <w:tcW w:w="3438"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Financement demandé au CCU</w:t>
            </w:r>
          </w:p>
        </w:tc>
        <w:tc>
          <w:tcPr>
            <w:tcW w:w="5901"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 </w:t>
            </w:r>
          </w:p>
        </w:tc>
      </w:tr>
      <w:tr w:rsidR="0072435E" w:rsidRPr="00FD1C22">
        <w:trPr>
          <w:trHeight w:val="810"/>
        </w:trPr>
        <w:tc>
          <w:tcPr>
            <w:tcW w:w="3438"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Autre financement (acquis ou sollicité)</w:t>
            </w:r>
          </w:p>
        </w:tc>
        <w:tc>
          <w:tcPr>
            <w:tcW w:w="5901"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2435E" w:rsidRDefault="0072435E">
            <w:pPr>
              <w:pStyle w:val="Standard"/>
              <w:rPr>
                <w:rFonts w:ascii="Museo Sans 100" w:hAnsi="Museo Sans 100" w:cstheme="majorHAnsi"/>
                <w:color w:val="000000"/>
                <w:sz w:val="22"/>
                <w:szCs w:val="22"/>
                <w:lang w:eastAsia="fr-FR"/>
              </w:rPr>
            </w:pPr>
          </w:p>
        </w:tc>
      </w:tr>
      <w:tr w:rsidR="0072435E">
        <w:trPr>
          <w:trHeight w:val="810"/>
        </w:trPr>
        <w:tc>
          <w:tcPr>
            <w:tcW w:w="3438"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Besoins en communication (oui/non)</w:t>
            </w:r>
          </w:p>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si oui précisez lesquels</w:t>
            </w:r>
          </w:p>
        </w:tc>
        <w:tc>
          <w:tcPr>
            <w:tcW w:w="5901"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 </w:t>
            </w:r>
          </w:p>
        </w:tc>
      </w:tr>
      <w:tr w:rsidR="0072435E" w:rsidRPr="00FD1C22">
        <w:trPr>
          <w:trHeight w:val="810"/>
        </w:trPr>
        <w:tc>
          <w:tcPr>
            <w:tcW w:w="3438"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Besoins logistiques, techniques (oui/non) si oui précisez lesquels</w:t>
            </w:r>
          </w:p>
        </w:tc>
        <w:tc>
          <w:tcPr>
            <w:tcW w:w="5901"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 </w:t>
            </w:r>
          </w:p>
        </w:tc>
      </w:tr>
      <w:tr w:rsidR="0072435E" w:rsidRPr="00FD1C22">
        <w:trPr>
          <w:trHeight w:val="810"/>
        </w:trPr>
        <w:tc>
          <w:tcPr>
            <w:tcW w:w="3438" w:type="dxa"/>
            <w:tcBorders>
              <w:top w:val="single" w:sz="4" w:space="0" w:color="000001"/>
              <w:left w:val="single" w:sz="4" w:space="0" w:color="000001"/>
              <w:bottom w:val="single" w:sz="4" w:space="0" w:color="000001"/>
              <w:right w:val="single" w:sz="4" w:space="0" w:color="000001"/>
            </w:tcBorders>
            <w:shd w:val="clear" w:color="auto" w:fill="auto"/>
            <w:tcMar>
              <w:left w:w="60"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Autres besoins spécifiques, précisez lesquels</w:t>
            </w:r>
          </w:p>
        </w:tc>
        <w:tc>
          <w:tcPr>
            <w:tcW w:w="5901"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 </w:t>
            </w:r>
          </w:p>
        </w:tc>
      </w:tr>
    </w:tbl>
    <w:p w:rsidR="0072435E" w:rsidRDefault="0072435E">
      <w:pPr>
        <w:pStyle w:val="Corpsdetexte2"/>
        <w:jc w:val="left"/>
        <w:rPr>
          <w:rFonts w:ascii="Museo Sans 100" w:hAnsi="Museo Sans 100" w:cstheme="majorHAnsi"/>
          <w:b/>
          <w:szCs w:val="22"/>
        </w:rPr>
      </w:pPr>
    </w:p>
    <w:p w:rsidR="0072435E" w:rsidRDefault="00A11ED3">
      <w:pPr>
        <w:rPr>
          <w:rFonts w:ascii="Museo Sans 100" w:eastAsia="Droid Sans" w:hAnsi="Museo Sans 100" w:cstheme="majorHAnsi"/>
          <w:b/>
          <w:sz w:val="22"/>
          <w:szCs w:val="22"/>
          <w:lang w:val="fr-FR"/>
        </w:rPr>
      </w:pPr>
      <w:r w:rsidRPr="00A11ED3">
        <w:rPr>
          <w:lang w:val="fr-FR"/>
        </w:rPr>
        <w:br w:type="page"/>
      </w:r>
    </w:p>
    <w:p w:rsidR="0072435E" w:rsidRDefault="0072435E">
      <w:pPr>
        <w:pStyle w:val="Corpsdetexte2"/>
        <w:jc w:val="left"/>
        <w:rPr>
          <w:rFonts w:ascii="Museo Sans 100" w:hAnsi="Museo Sans 100" w:cstheme="majorHAnsi"/>
          <w:b/>
          <w:szCs w:val="22"/>
        </w:rPr>
      </w:pPr>
    </w:p>
    <w:p w:rsidR="0072435E" w:rsidRDefault="0072435E">
      <w:pPr>
        <w:pStyle w:val="Corpsdetexte2"/>
        <w:jc w:val="left"/>
        <w:rPr>
          <w:rFonts w:ascii="Museo Sans 100" w:hAnsi="Museo Sans 100" w:cstheme="majorHAnsi"/>
          <w:b/>
          <w:szCs w:val="22"/>
        </w:rPr>
      </w:pPr>
    </w:p>
    <w:p w:rsidR="0072435E" w:rsidRDefault="0072435E">
      <w:pPr>
        <w:pStyle w:val="Corpsdetexte2"/>
        <w:jc w:val="left"/>
        <w:rPr>
          <w:rFonts w:ascii="Museo Sans 100" w:hAnsi="Museo Sans 100" w:cstheme="majorHAnsi"/>
          <w:b/>
          <w:szCs w:val="22"/>
        </w:rPr>
      </w:pPr>
    </w:p>
    <w:p w:rsidR="0072435E" w:rsidRDefault="0072435E">
      <w:pPr>
        <w:pStyle w:val="Corpsdetexte2"/>
        <w:jc w:val="left"/>
        <w:rPr>
          <w:rFonts w:ascii="Museo Sans 100" w:hAnsi="Museo Sans 100" w:cstheme="majorHAnsi"/>
          <w:b/>
          <w:szCs w:val="22"/>
        </w:rPr>
      </w:pPr>
    </w:p>
    <w:p w:rsidR="0072435E" w:rsidRDefault="0072435E">
      <w:pPr>
        <w:pStyle w:val="Corpsdetexte2"/>
        <w:jc w:val="left"/>
        <w:rPr>
          <w:rFonts w:ascii="Museo Sans 100" w:hAnsi="Museo Sans 100" w:cstheme="majorHAnsi"/>
          <w:b/>
          <w:szCs w:val="22"/>
        </w:rPr>
      </w:pPr>
    </w:p>
    <w:p w:rsidR="0072435E" w:rsidRDefault="0072435E">
      <w:pPr>
        <w:pStyle w:val="Corpsdetexte2"/>
        <w:jc w:val="left"/>
        <w:rPr>
          <w:rFonts w:ascii="Museo Sans 100" w:hAnsi="Museo Sans 100" w:cstheme="majorHAnsi"/>
          <w:b/>
          <w:szCs w:val="22"/>
        </w:rPr>
      </w:pPr>
    </w:p>
    <w:p w:rsidR="0072435E" w:rsidRDefault="0072435E">
      <w:pPr>
        <w:pStyle w:val="Corpsdetexte2"/>
        <w:jc w:val="left"/>
        <w:rPr>
          <w:rFonts w:ascii="Museo Sans 100" w:hAnsi="Museo Sans 100" w:cstheme="majorHAnsi"/>
          <w:b/>
          <w:szCs w:val="22"/>
        </w:rPr>
      </w:pPr>
    </w:p>
    <w:p w:rsidR="0072435E" w:rsidRDefault="00A11ED3">
      <w:pPr>
        <w:pStyle w:val="Corpsdetexte2"/>
        <w:jc w:val="left"/>
        <w:rPr>
          <w:rFonts w:ascii="Museo Sans 100" w:hAnsi="Museo Sans 100" w:cstheme="majorHAnsi"/>
          <w:szCs w:val="22"/>
        </w:rPr>
      </w:pPr>
      <w:r>
        <w:rPr>
          <w:rFonts w:ascii="Museo Sans 500" w:hAnsi="Museo Sans 500" w:cstheme="majorHAnsi"/>
          <w:b/>
          <w:szCs w:val="22"/>
        </w:rPr>
        <w:t>DESCRIPTIF DÉTAILLÉ</w:t>
      </w:r>
      <w:r>
        <w:rPr>
          <w:rFonts w:ascii="Museo Sans 100" w:hAnsi="Museo Sans 100" w:cstheme="majorHAnsi"/>
          <w:b/>
          <w:szCs w:val="22"/>
        </w:rPr>
        <w:t xml:space="preserve"> </w:t>
      </w:r>
      <w:r>
        <w:rPr>
          <w:rFonts w:ascii="Museo Sans 100" w:hAnsi="Museo Sans 100" w:cstheme="majorHAnsi"/>
          <w:i/>
          <w:szCs w:val="22"/>
        </w:rPr>
        <w:t>(Possibilité de joindre un dossier à part)</w:t>
      </w:r>
    </w:p>
    <w:p w:rsidR="0072435E" w:rsidRDefault="00A11ED3">
      <w:pPr>
        <w:pStyle w:val="Standard"/>
        <w:spacing w:line="252" w:lineRule="auto"/>
        <w:ind w:right="-288"/>
        <w:rPr>
          <w:rFonts w:ascii="Museo Sans 100" w:hAnsi="Museo Sans 100" w:cstheme="majorHAnsi"/>
          <w:bCs/>
          <w:sz w:val="22"/>
          <w:szCs w:val="22"/>
          <w:lang w:eastAsia="en-US" w:bidi="ar-SA"/>
        </w:rPr>
      </w:pPr>
      <w:r>
        <w:rPr>
          <w:rFonts w:ascii="Museo Sans 100" w:hAnsi="Museo Sans 100" w:cstheme="majorHAnsi"/>
          <w:bCs/>
          <w:sz w:val="22"/>
          <w:szCs w:val="22"/>
          <w:lang w:eastAsia="en-US" w:bidi="ar-SA"/>
        </w:rPr>
        <w:t>En plus d’une présentation du contenu du projet et des acteurs impliqués, ce descriptif devra préciser le type de public visé par le projet, le plan de communication et les actions de médiation prévus à destination de ce public.</w:t>
      </w:r>
    </w:p>
    <w:p w:rsidR="0072435E" w:rsidRDefault="0072435E">
      <w:pPr>
        <w:pStyle w:val="Standard"/>
        <w:spacing w:line="252" w:lineRule="auto"/>
        <w:ind w:right="-288"/>
        <w:rPr>
          <w:rFonts w:ascii="Museo Sans 100" w:hAnsi="Museo Sans 100" w:cstheme="majorHAnsi"/>
          <w:bCs/>
          <w:sz w:val="22"/>
          <w:szCs w:val="22"/>
          <w:lang w:eastAsia="en-US" w:bidi="ar-SA"/>
        </w:rPr>
      </w:pPr>
    </w:p>
    <w:p w:rsidR="00AB3D6E" w:rsidRDefault="00AB3D6E">
      <w:pPr>
        <w:pStyle w:val="Standard"/>
        <w:spacing w:line="252" w:lineRule="auto"/>
        <w:ind w:right="-288"/>
        <w:rPr>
          <w:rFonts w:ascii="Museo Sans 100" w:hAnsi="Museo Sans 100" w:cstheme="majorHAnsi"/>
          <w:bCs/>
          <w:sz w:val="22"/>
          <w:szCs w:val="22"/>
          <w:lang w:eastAsia="en-US" w:bidi="ar-SA"/>
        </w:rPr>
      </w:pPr>
    </w:p>
    <w:p w:rsidR="00AB3D6E" w:rsidRDefault="00AB3D6E">
      <w:pPr>
        <w:pStyle w:val="Standard"/>
        <w:spacing w:line="252" w:lineRule="auto"/>
        <w:ind w:right="-288"/>
        <w:rPr>
          <w:rFonts w:ascii="Museo Sans 100" w:hAnsi="Museo Sans 100" w:cstheme="majorHAnsi"/>
          <w:bCs/>
          <w:sz w:val="22"/>
          <w:szCs w:val="22"/>
          <w:lang w:eastAsia="en-US" w:bidi="ar-SA"/>
        </w:rPr>
      </w:pPr>
      <w:bookmarkStart w:id="0" w:name="_GoBack"/>
      <w:bookmarkEnd w:id="0"/>
    </w:p>
    <w:p w:rsidR="0072435E" w:rsidRDefault="0072435E">
      <w:pPr>
        <w:pStyle w:val="Standard"/>
        <w:spacing w:line="252" w:lineRule="auto"/>
        <w:ind w:right="-288"/>
        <w:rPr>
          <w:rFonts w:ascii="Museo Sans 100" w:hAnsi="Museo Sans 100" w:cstheme="majorHAnsi"/>
          <w:bCs/>
          <w:sz w:val="22"/>
          <w:szCs w:val="22"/>
          <w:lang w:eastAsia="en-US" w:bidi="ar-SA"/>
        </w:rPr>
      </w:pPr>
    </w:p>
    <w:p w:rsidR="0072435E" w:rsidRDefault="00A11ED3">
      <w:pPr>
        <w:pStyle w:val="Standard"/>
        <w:spacing w:line="252" w:lineRule="auto"/>
        <w:ind w:right="-288"/>
        <w:rPr>
          <w:rFonts w:ascii="Museo Sans 500" w:hAnsi="Museo Sans 500" w:cstheme="majorHAnsi"/>
          <w:b/>
          <w:bCs/>
          <w:sz w:val="22"/>
          <w:szCs w:val="22"/>
          <w:lang w:eastAsia="en-US" w:bidi="ar-SA"/>
        </w:rPr>
      </w:pPr>
      <w:r>
        <w:rPr>
          <w:rFonts w:ascii="Museo Sans 500" w:hAnsi="Museo Sans 500" w:cstheme="majorHAnsi"/>
          <w:b/>
          <w:bCs/>
          <w:sz w:val="22"/>
          <w:szCs w:val="22"/>
          <w:lang w:eastAsia="en-US" w:bidi="ar-SA"/>
        </w:rPr>
        <w:t>BUDGET PRÉVISIONNEL</w:t>
      </w:r>
    </w:p>
    <w:p w:rsidR="0072435E" w:rsidRDefault="0072435E">
      <w:pPr>
        <w:pStyle w:val="Standard"/>
        <w:spacing w:line="252" w:lineRule="auto"/>
        <w:ind w:right="-288"/>
        <w:rPr>
          <w:rFonts w:ascii="Museo Sans 100" w:hAnsi="Museo Sans 100" w:cstheme="majorHAnsi"/>
          <w:b/>
          <w:bCs/>
          <w:sz w:val="22"/>
          <w:szCs w:val="22"/>
          <w:lang w:eastAsia="en-US" w:bidi="ar-SA"/>
        </w:rPr>
      </w:pPr>
    </w:p>
    <w:tbl>
      <w:tblPr>
        <w:tblW w:w="9140" w:type="dxa"/>
        <w:tblInd w:w="50" w:type="dxa"/>
        <w:tblBorders>
          <w:top w:val="single" w:sz="8" w:space="0" w:color="000001"/>
          <w:left w:val="single" w:sz="8" w:space="0" w:color="000001"/>
          <w:bottom w:val="single" w:sz="4" w:space="0" w:color="000001"/>
          <w:right w:val="single" w:sz="4" w:space="0" w:color="000001"/>
          <w:insideH w:val="single" w:sz="4" w:space="0" w:color="000001"/>
          <w:insideV w:val="single" w:sz="4" w:space="0" w:color="000001"/>
        </w:tblBorders>
        <w:tblCellMar>
          <w:left w:w="50" w:type="dxa"/>
          <w:right w:w="70" w:type="dxa"/>
        </w:tblCellMar>
        <w:tblLook w:val="0000" w:firstRow="0" w:lastRow="0" w:firstColumn="0" w:lastColumn="0" w:noHBand="0" w:noVBand="0"/>
      </w:tblPr>
      <w:tblGrid>
        <w:gridCol w:w="3380"/>
        <w:gridCol w:w="1201"/>
        <w:gridCol w:w="3359"/>
        <w:gridCol w:w="1200"/>
      </w:tblGrid>
      <w:tr w:rsidR="0072435E">
        <w:trPr>
          <w:trHeight w:val="585"/>
        </w:trPr>
        <w:tc>
          <w:tcPr>
            <w:tcW w:w="3379" w:type="dxa"/>
            <w:tcBorders>
              <w:top w:val="single" w:sz="8" w:space="0" w:color="000001"/>
              <w:left w:val="single" w:sz="8" w:space="0" w:color="000001"/>
              <w:bottom w:val="single" w:sz="4" w:space="0" w:color="000001"/>
              <w:right w:val="single" w:sz="4" w:space="0" w:color="000001"/>
            </w:tcBorders>
            <w:shd w:val="clear" w:color="auto" w:fill="C6E0B4"/>
            <w:tcMar>
              <w:left w:w="50"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Charges (dépenses)</w:t>
            </w:r>
          </w:p>
        </w:tc>
        <w:tc>
          <w:tcPr>
            <w:tcW w:w="1201" w:type="dxa"/>
            <w:tcBorders>
              <w:top w:val="single" w:sz="8" w:space="0" w:color="000001"/>
              <w:left w:val="single" w:sz="8" w:space="0" w:color="000001"/>
              <w:bottom w:val="single" w:sz="4" w:space="0" w:color="000001"/>
              <w:right w:val="single" w:sz="8" w:space="0" w:color="000001"/>
            </w:tcBorders>
            <w:shd w:val="clear" w:color="auto" w:fill="C6E0B4"/>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Montant TTC</w:t>
            </w:r>
          </w:p>
        </w:tc>
        <w:tc>
          <w:tcPr>
            <w:tcW w:w="3359" w:type="dxa"/>
            <w:tcBorders>
              <w:top w:val="single" w:sz="8" w:space="0" w:color="000001"/>
              <w:left w:val="single" w:sz="4" w:space="0" w:color="000001"/>
              <w:bottom w:val="single" w:sz="4" w:space="0" w:color="000001"/>
              <w:right w:val="single" w:sz="4" w:space="0" w:color="000001"/>
            </w:tcBorders>
            <w:shd w:val="clear" w:color="auto" w:fill="C6E0B4"/>
            <w:tcMar>
              <w:left w:w="65"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Produits (recettes)</w:t>
            </w:r>
          </w:p>
        </w:tc>
        <w:tc>
          <w:tcPr>
            <w:tcW w:w="1200" w:type="dxa"/>
            <w:tcBorders>
              <w:top w:val="single" w:sz="8" w:space="0" w:color="000001"/>
              <w:left w:val="single" w:sz="8" w:space="0" w:color="000001"/>
              <w:bottom w:val="single" w:sz="4" w:space="0" w:color="000001"/>
              <w:right w:val="single" w:sz="8" w:space="0" w:color="000001"/>
            </w:tcBorders>
            <w:shd w:val="clear" w:color="auto" w:fill="C6E0B4"/>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Montant TTC</w:t>
            </w:r>
          </w:p>
        </w:tc>
      </w:tr>
      <w:tr w:rsidR="0072435E">
        <w:trPr>
          <w:trHeight w:val="585"/>
        </w:trPr>
        <w:tc>
          <w:tcPr>
            <w:tcW w:w="3379" w:type="dxa"/>
            <w:tcBorders>
              <w:top w:val="single" w:sz="4" w:space="0" w:color="000001"/>
              <w:left w:val="single" w:sz="8" w:space="0" w:color="000001"/>
              <w:bottom w:val="single" w:sz="4" w:space="0" w:color="000001"/>
              <w:right w:val="single" w:sz="4" w:space="0" w:color="000001"/>
            </w:tcBorders>
            <w:shd w:val="clear" w:color="auto" w:fill="auto"/>
            <w:tcMar>
              <w:left w:w="50"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Achat de matériel et fournitures</w:t>
            </w:r>
          </w:p>
        </w:tc>
        <w:tc>
          <w:tcPr>
            <w:tcW w:w="1201" w:type="dxa"/>
            <w:tcBorders>
              <w:top w:val="single" w:sz="4" w:space="0" w:color="000001"/>
              <w:left w:val="single" w:sz="8" w:space="0" w:color="000001"/>
              <w:bottom w:val="single" w:sz="4" w:space="0" w:color="000001"/>
              <w:right w:val="single" w:sz="8" w:space="0" w:color="000001"/>
            </w:tcBorders>
            <w:shd w:val="clear" w:color="auto" w:fill="auto"/>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 </w:t>
            </w:r>
          </w:p>
        </w:tc>
        <w:tc>
          <w:tcPr>
            <w:tcW w:w="335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CCU</w:t>
            </w:r>
          </w:p>
        </w:tc>
        <w:tc>
          <w:tcPr>
            <w:tcW w:w="1200" w:type="dxa"/>
            <w:tcBorders>
              <w:top w:val="single" w:sz="4" w:space="0" w:color="000001"/>
              <w:left w:val="single" w:sz="8" w:space="0" w:color="000001"/>
              <w:bottom w:val="single" w:sz="4" w:space="0" w:color="000001"/>
              <w:right w:val="single" w:sz="8" w:space="0" w:color="000001"/>
            </w:tcBorders>
            <w:shd w:val="clear" w:color="auto" w:fill="auto"/>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 </w:t>
            </w:r>
          </w:p>
        </w:tc>
      </w:tr>
      <w:tr w:rsidR="0072435E">
        <w:trPr>
          <w:trHeight w:val="585"/>
        </w:trPr>
        <w:tc>
          <w:tcPr>
            <w:tcW w:w="3379" w:type="dxa"/>
            <w:tcBorders>
              <w:top w:val="single" w:sz="4" w:space="0" w:color="000001"/>
              <w:left w:val="single" w:sz="8" w:space="0" w:color="000001"/>
              <w:bottom w:val="single" w:sz="4" w:space="0" w:color="000001"/>
              <w:right w:val="single" w:sz="4" w:space="0" w:color="000001"/>
            </w:tcBorders>
            <w:shd w:val="clear" w:color="auto" w:fill="auto"/>
            <w:tcMar>
              <w:left w:w="50"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Prestations de services</w:t>
            </w:r>
          </w:p>
        </w:tc>
        <w:tc>
          <w:tcPr>
            <w:tcW w:w="1201" w:type="dxa"/>
            <w:tcBorders>
              <w:top w:val="single" w:sz="4" w:space="0" w:color="000001"/>
              <w:left w:val="single" w:sz="8" w:space="0" w:color="000001"/>
              <w:bottom w:val="single" w:sz="4" w:space="0" w:color="000001"/>
              <w:right w:val="single" w:sz="8" w:space="0" w:color="000001"/>
            </w:tcBorders>
            <w:shd w:val="clear" w:color="auto" w:fill="auto"/>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 </w:t>
            </w:r>
          </w:p>
        </w:tc>
        <w:tc>
          <w:tcPr>
            <w:tcW w:w="335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 </w:t>
            </w:r>
          </w:p>
        </w:tc>
        <w:tc>
          <w:tcPr>
            <w:tcW w:w="1200" w:type="dxa"/>
            <w:tcBorders>
              <w:top w:val="single" w:sz="4" w:space="0" w:color="000001"/>
              <w:left w:val="single" w:sz="8" w:space="0" w:color="000001"/>
              <w:bottom w:val="single" w:sz="4" w:space="0" w:color="000001"/>
              <w:right w:val="single" w:sz="8" w:space="0" w:color="000001"/>
            </w:tcBorders>
            <w:shd w:val="clear" w:color="auto" w:fill="auto"/>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 </w:t>
            </w:r>
          </w:p>
        </w:tc>
      </w:tr>
      <w:tr w:rsidR="0072435E">
        <w:trPr>
          <w:trHeight w:val="585"/>
        </w:trPr>
        <w:tc>
          <w:tcPr>
            <w:tcW w:w="3379" w:type="dxa"/>
            <w:tcBorders>
              <w:top w:val="single" w:sz="4" w:space="0" w:color="000001"/>
              <w:left w:val="single" w:sz="8" w:space="0" w:color="000001"/>
              <w:bottom w:val="single" w:sz="4" w:space="0" w:color="000001"/>
              <w:right w:val="single" w:sz="4" w:space="0" w:color="000001"/>
            </w:tcBorders>
            <w:shd w:val="clear" w:color="auto" w:fill="auto"/>
            <w:tcMar>
              <w:left w:w="50"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Locations</w:t>
            </w:r>
          </w:p>
        </w:tc>
        <w:tc>
          <w:tcPr>
            <w:tcW w:w="1201" w:type="dxa"/>
            <w:tcBorders>
              <w:top w:val="single" w:sz="4" w:space="0" w:color="000001"/>
              <w:left w:val="single" w:sz="8" w:space="0" w:color="000001"/>
              <w:bottom w:val="single" w:sz="4" w:space="0" w:color="000001"/>
              <w:right w:val="single" w:sz="8" w:space="0" w:color="000001"/>
            </w:tcBorders>
            <w:shd w:val="clear" w:color="auto" w:fill="auto"/>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 </w:t>
            </w:r>
          </w:p>
        </w:tc>
        <w:tc>
          <w:tcPr>
            <w:tcW w:w="335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 </w:t>
            </w:r>
          </w:p>
        </w:tc>
        <w:tc>
          <w:tcPr>
            <w:tcW w:w="1200" w:type="dxa"/>
            <w:tcBorders>
              <w:top w:val="single" w:sz="4" w:space="0" w:color="000001"/>
              <w:left w:val="single" w:sz="8" w:space="0" w:color="000001"/>
              <w:bottom w:val="single" w:sz="4" w:space="0" w:color="000001"/>
              <w:right w:val="single" w:sz="8" w:space="0" w:color="000001"/>
            </w:tcBorders>
            <w:shd w:val="clear" w:color="auto" w:fill="auto"/>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 </w:t>
            </w:r>
          </w:p>
        </w:tc>
      </w:tr>
      <w:tr w:rsidR="0072435E">
        <w:trPr>
          <w:trHeight w:val="585"/>
        </w:trPr>
        <w:tc>
          <w:tcPr>
            <w:tcW w:w="3379" w:type="dxa"/>
            <w:tcBorders>
              <w:top w:val="single" w:sz="4" w:space="0" w:color="000001"/>
              <w:left w:val="single" w:sz="8" w:space="0" w:color="000001"/>
              <w:bottom w:val="single" w:sz="4" w:space="0" w:color="000001"/>
              <w:right w:val="single" w:sz="4" w:space="0" w:color="000001"/>
            </w:tcBorders>
            <w:shd w:val="clear" w:color="auto" w:fill="auto"/>
            <w:tcMar>
              <w:left w:w="50"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Entretien et réparation</w:t>
            </w:r>
          </w:p>
        </w:tc>
        <w:tc>
          <w:tcPr>
            <w:tcW w:w="1201" w:type="dxa"/>
            <w:tcBorders>
              <w:top w:val="single" w:sz="4" w:space="0" w:color="000001"/>
              <w:left w:val="single" w:sz="8" w:space="0" w:color="000001"/>
              <w:bottom w:val="single" w:sz="4" w:space="0" w:color="000001"/>
              <w:right w:val="single" w:sz="8" w:space="0" w:color="000001"/>
            </w:tcBorders>
            <w:shd w:val="clear" w:color="auto" w:fill="auto"/>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 </w:t>
            </w:r>
          </w:p>
        </w:tc>
        <w:tc>
          <w:tcPr>
            <w:tcW w:w="335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 </w:t>
            </w:r>
          </w:p>
        </w:tc>
        <w:tc>
          <w:tcPr>
            <w:tcW w:w="1200" w:type="dxa"/>
            <w:tcBorders>
              <w:top w:val="single" w:sz="4" w:space="0" w:color="000001"/>
              <w:left w:val="single" w:sz="8" w:space="0" w:color="000001"/>
              <w:bottom w:val="single" w:sz="4" w:space="0" w:color="000001"/>
              <w:right w:val="single" w:sz="8" w:space="0" w:color="000001"/>
            </w:tcBorders>
            <w:shd w:val="clear" w:color="auto" w:fill="auto"/>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 </w:t>
            </w:r>
          </w:p>
        </w:tc>
      </w:tr>
      <w:tr w:rsidR="0072435E">
        <w:trPr>
          <w:trHeight w:val="585"/>
        </w:trPr>
        <w:tc>
          <w:tcPr>
            <w:tcW w:w="3379" w:type="dxa"/>
            <w:tcBorders>
              <w:top w:val="single" w:sz="4" w:space="0" w:color="000001"/>
              <w:left w:val="single" w:sz="8" w:space="0" w:color="000001"/>
              <w:bottom w:val="single" w:sz="4" w:space="0" w:color="000001"/>
              <w:right w:val="single" w:sz="4" w:space="0" w:color="000001"/>
            </w:tcBorders>
            <w:shd w:val="clear" w:color="auto" w:fill="auto"/>
            <w:tcMar>
              <w:left w:w="50"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Assurances</w:t>
            </w:r>
          </w:p>
        </w:tc>
        <w:tc>
          <w:tcPr>
            <w:tcW w:w="1201" w:type="dxa"/>
            <w:tcBorders>
              <w:top w:val="single" w:sz="4" w:space="0" w:color="000001"/>
              <w:left w:val="single" w:sz="8" w:space="0" w:color="000001"/>
              <w:bottom w:val="single" w:sz="4" w:space="0" w:color="000001"/>
              <w:right w:val="single" w:sz="8" w:space="0" w:color="000001"/>
            </w:tcBorders>
            <w:shd w:val="clear" w:color="auto" w:fill="auto"/>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 </w:t>
            </w:r>
          </w:p>
        </w:tc>
        <w:tc>
          <w:tcPr>
            <w:tcW w:w="335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 </w:t>
            </w:r>
          </w:p>
        </w:tc>
        <w:tc>
          <w:tcPr>
            <w:tcW w:w="1200" w:type="dxa"/>
            <w:tcBorders>
              <w:top w:val="single" w:sz="4" w:space="0" w:color="000001"/>
              <w:left w:val="single" w:sz="8" w:space="0" w:color="000001"/>
              <w:bottom w:val="single" w:sz="4" w:space="0" w:color="000001"/>
              <w:right w:val="single" w:sz="8" w:space="0" w:color="000001"/>
            </w:tcBorders>
            <w:shd w:val="clear" w:color="auto" w:fill="auto"/>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 </w:t>
            </w:r>
          </w:p>
        </w:tc>
      </w:tr>
      <w:tr w:rsidR="0072435E">
        <w:trPr>
          <w:trHeight w:val="585"/>
        </w:trPr>
        <w:tc>
          <w:tcPr>
            <w:tcW w:w="3379" w:type="dxa"/>
            <w:tcBorders>
              <w:top w:val="single" w:sz="4" w:space="0" w:color="000001"/>
              <w:left w:val="single" w:sz="8" w:space="0" w:color="000001"/>
              <w:bottom w:val="single" w:sz="4" w:space="0" w:color="000001"/>
              <w:right w:val="single" w:sz="4" w:space="0" w:color="000001"/>
            </w:tcBorders>
            <w:shd w:val="clear" w:color="auto" w:fill="auto"/>
            <w:tcMar>
              <w:left w:w="50"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Communication, publicité</w:t>
            </w:r>
          </w:p>
        </w:tc>
        <w:tc>
          <w:tcPr>
            <w:tcW w:w="1201" w:type="dxa"/>
            <w:tcBorders>
              <w:top w:val="single" w:sz="4" w:space="0" w:color="000001"/>
              <w:left w:val="single" w:sz="8" w:space="0" w:color="000001"/>
              <w:bottom w:val="single" w:sz="4" w:space="0" w:color="000001"/>
              <w:right w:val="single" w:sz="8" w:space="0" w:color="000001"/>
            </w:tcBorders>
            <w:shd w:val="clear" w:color="auto" w:fill="auto"/>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 </w:t>
            </w:r>
          </w:p>
        </w:tc>
        <w:tc>
          <w:tcPr>
            <w:tcW w:w="335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 </w:t>
            </w:r>
          </w:p>
        </w:tc>
        <w:tc>
          <w:tcPr>
            <w:tcW w:w="1200" w:type="dxa"/>
            <w:tcBorders>
              <w:top w:val="single" w:sz="4" w:space="0" w:color="000001"/>
              <w:left w:val="single" w:sz="8" w:space="0" w:color="000001"/>
              <w:bottom w:val="single" w:sz="4" w:space="0" w:color="000001"/>
              <w:right w:val="single" w:sz="8" w:space="0" w:color="000001"/>
            </w:tcBorders>
            <w:shd w:val="clear" w:color="auto" w:fill="auto"/>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 </w:t>
            </w:r>
          </w:p>
        </w:tc>
      </w:tr>
      <w:tr w:rsidR="0072435E">
        <w:trPr>
          <w:trHeight w:val="585"/>
        </w:trPr>
        <w:tc>
          <w:tcPr>
            <w:tcW w:w="3379" w:type="dxa"/>
            <w:tcBorders>
              <w:top w:val="single" w:sz="4" w:space="0" w:color="000001"/>
              <w:left w:val="single" w:sz="8" w:space="0" w:color="000001"/>
              <w:bottom w:val="single" w:sz="4" w:space="0" w:color="000001"/>
              <w:right w:val="single" w:sz="4" w:space="0" w:color="000001"/>
            </w:tcBorders>
            <w:shd w:val="clear" w:color="auto" w:fill="auto"/>
            <w:tcMar>
              <w:left w:w="50"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Déplacements</w:t>
            </w:r>
          </w:p>
        </w:tc>
        <w:tc>
          <w:tcPr>
            <w:tcW w:w="1201" w:type="dxa"/>
            <w:tcBorders>
              <w:top w:val="single" w:sz="4" w:space="0" w:color="000001"/>
              <w:left w:val="single" w:sz="8" w:space="0" w:color="000001"/>
              <w:bottom w:val="single" w:sz="4" w:space="0" w:color="000001"/>
              <w:right w:val="single" w:sz="8" w:space="0" w:color="000001"/>
            </w:tcBorders>
            <w:shd w:val="clear" w:color="auto" w:fill="auto"/>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 </w:t>
            </w:r>
          </w:p>
        </w:tc>
        <w:tc>
          <w:tcPr>
            <w:tcW w:w="335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 </w:t>
            </w:r>
          </w:p>
        </w:tc>
        <w:tc>
          <w:tcPr>
            <w:tcW w:w="1200" w:type="dxa"/>
            <w:tcBorders>
              <w:top w:val="single" w:sz="4" w:space="0" w:color="000001"/>
              <w:left w:val="single" w:sz="8" w:space="0" w:color="000001"/>
              <w:bottom w:val="single" w:sz="4" w:space="0" w:color="000001"/>
              <w:right w:val="single" w:sz="8" w:space="0" w:color="000001"/>
            </w:tcBorders>
            <w:shd w:val="clear" w:color="auto" w:fill="auto"/>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 </w:t>
            </w:r>
          </w:p>
        </w:tc>
      </w:tr>
      <w:tr w:rsidR="0072435E">
        <w:trPr>
          <w:trHeight w:val="585"/>
        </w:trPr>
        <w:tc>
          <w:tcPr>
            <w:tcW w:w="3379" w:type="dxa"/>
            <w:tcBorders>
              <w:top w:val="single" w:sz="4" w:space="0" w:color="000001"/>
              <w:left w:val="single" w:sz="8" w:space="0" w:color="000001"/>
              <w:bottom w:val="single" w:sz="4" w:space="0" w:color="000001"/>
              <w:right w:val="single" w:sz="4" w:space="0" w:color="000001"/>
            </w:tcBorders>
            <w:shd w:val="clear" w:color="auto" w:fill="auto"/>
            <w:tcMar>
              <w:left w:w="50"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Hébergement</w:t>
            </w:r>
          </w:p>
        </w:tc>
        <w:tc>
          <w:tcPr>
            <w:tcW w:w="1201" w:type="dxa"/>
            <w:tcBorders>
              <w:top w:val="single" w:sz="4" w:space="0" w:color="000001"/>
              <w:left w:val="single" w:sz="8" w:space="0" w:color="000001"/>
              <w:bottom w:val="single" w:sz="4" w:space="0" w:color="000001"/>
              <w:right w:val="single" w:sz="8" w:space="0" w:color="000001"/>
            </w:tcBorders>
            <w:shd w:val="clear" w:color="auto" w:fill="auto"/>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 </w:t>
            </w:r>
          </w:p>
        </w:tc>
        <w:tc>
          <w:tcPr>
            <w:tcW w:w="335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 </w:t>
            </w:r>
          </w:p>
        </w:tc>
        <w:tc>
          <w:tcPr>
            <w:tcW w:w="1200" w:type="dxa"/>
            <w:tcBorders>
              <w:top w:val="single" w:sz="4" w:space="0" w:color="000001"/>
              <w:left w:val="single" w:sz="8" w:space="0" w:color="000001"/>
              <w:bottom w:val="single" w:sz="4" w:space="0" w:color="000001"/>
              <w:right w:val="single" w:sz="8" w:space="0" w:color="000001"/>
            </w:tcBorders>
            <w:shd w:val="clear" w:color="auto" w:fill="auto"/>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 </w:t>
            </w:r>
          </w:p>
        </w:tc>
      </w:tr>
      <w:tr w:rsidR="0072435E" w:rsidRPr="00FD1C22">
        <w:trPr>
          <w:trHeight w:val="585"/>
        </w:trPr>
        <w:tc>
          <w:tcPr>
            <w:tcW w:w="3379" w:type="dxa"/>
            <w:tcBorders>
              <w:top w:val="single" w:sz="4" w:space="0" w:color="000001"/>
              <w:left w:val="single" w:sz="8" w:space="0" w:color="000001"/>
              <w:bottom w:val="single" w:sz="4" w:space="0" w:color="000001"/>
              <w:right w:val="single" w:sz="4" w:space="0" w:color="000001"/>
            </w:tcBorders>
            <w:shd w:val="clear" w:color="auto" w:fill="auto"/>
            <w:tcMar>
              <w:left w:w="50"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Frais de mission (restaurant, traiteur)</w:t>
            </w:r>
          </w:p>
        </w:tc>
        <w:tc>
          <w:tcPr>
            <w:tcW w:w="1201" w:type="dxa"/>
            <w:tcBorders>
              <w:top w:val="single" w:sz="4" w:space="0" w:color="000001"/>
              <w:left w:val="single" w:sz="8" w:space="0" w:color="000001"/>
              <w:bottom w:val="single" w:sz="4" w:space="0" w:color="000001"/>
              <w:right w:val="single" w:sz="8" w:space="0" w:color="000001"/>
            </w:tcBorders>
            <w:shd w:val="clear" w:color="auto" w:fill="auto"/>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 </w:t>
            </w:r>
          </w:p>
        </w:tc>
        <w:tc>
          <w:tcPr>
            <w:tcW w:w="335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 </w:t>
            </w:r>
          </w:p>
        </w:tc>
        <w:tc>
          <w:tcPr>
            <w:tcW w:w="1200" w:type="dxa"/>
            <w:tcBorders>
              <w:top w:val="single" w:sz="4" w:space="0" w:color="000001"/>
              <w:left w:val="single" w:sz="8" w:space="0" w:color="000001"/>
              <w:bottom w:val="single" w:sz="4" w:space="0" w:color="000001"/>
              <w:right w:val="single" w:sz="8" w:space="0" w:color="000001"/>
            </w:tcBorders>
            <w:shd w:val="clear" w:color="auto" w:fill="auto"/>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 </w:t>
            </w:r>
          </w:p>
        </w:tc>
      </w:tr>
      <w:tr w:rsidR="00F37072">
        <w:trPr>
          <w:trHeight w:val="585"/>
        </w:trPr>
        <w:tc>
          <w:tcPr>
            <w:tcW w:w="3379" w:type="dxa"/>
            <w:tcBorders>
              <w:top w:val="single" w:sz="4" w:space="0" w:color="000001"/>
              <w:left w:val="single" w:sz="8" w:space="0" w:color="000001"/>
              <w:bottom w:val="single" w:sz="4" w:space="0" w:color="000001"/>
              <w:right w:val="single" w:sz="4" w:space="0" w:color="000001"/>
            </w:tcBorders>
            <w:shd w:val="clear" w:color="auto" w:fill="auto"/>
            <w:tcMar>
              <w:left w:w="50" w:type="dxa"/>
            </w:tcMar>
            <w:vAlign w:val="center"/>
          </w:tcPr>
          <w:p w:rsidR="00F37072" w:rsidRDefault="00F37072">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Droits d’auteur</w:t>
            </w:r>
          </w:p>
        </w:tc>
        <w:tc>
          <w:tcPr>
            <w:tcW w:w="1201" w:type="dxa"/>
            <w:tcBorders>
              <w:top w:val="single" w:sz="4" w:space="0" w:color="000001"/>
              <w:left w:val="single" w:sz="8" w:space="0" w:color="000001"/>
              <w:bottom w:val="single" w:sz="4" w:space="0" w:color="000001"/>
              <w:right w:val="single" w:sz="8" w:space="0" w:color="000001"/>
            </w:tcBorders>
            <w:shd w:val="clear" w:color="auto" w:fill="auto"/>
            <w:vAlign w:val="center"/>
          </w:tcPr>
          <w:p w:rsidR="00F37072" w:rsidRDefault="00F37072">
            <w:pPr>
              <w:pStyle w:val="Standard"/>
              <w:rPr>
                <w:rFonts w:ascii="Museo Sans 100" w:hAnsi="Museo Sans 100" w:cstheme="majorHAnsi"/>
                <w:color w:val="000000"/>
                <w:sz w:val="22"/>
                <w:szCs w:val="22"/>
                <w:lang w:eastAsia="fr-FR"/>
              </w:rPr>
            </w:pPr>
          </w:p>
        </w:tc>
        <w:tc>
          <w:tcPr>
            <w:tcW w:w="335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F37072" w:rsidRDefault="00F37072">
            <w:pPr>
              <w:pStyle w:val="Standard"/>
              <w:rPr>
                <w:rFonts w:ascii="Museo Sans 100" w:hAnsi="Museo Sans 100" w:cstheme="majorHAnsi"/>
                <w:color w:val="000000"/>
                <w:sz w:val="22"/>
                <w:szCs w:val="22"/>
                <w:lang w:eastAsia="fr-FR"/>
              </w:rPr>
            </w:pPr>
          </w:p>
        </w:tc>
        <w:tc>
          <w:tcPr>
            <w:tcW w:w="1200" w:type="dxa"/>
            <w:tcBorders>
              <w:top w:val="single" w:sz="4" w:space="0" w:color="000001"/>
              <w:left w:val="single" w:sz="8" w:space="0" w:color="000001"/>
              <w:bottom w:val="single" w:sz="4" w:space="0" w:color="000001"/>
              <w:right w:val="single" w:sz="8" w:space="0" w:color="000001"/>
            </w:tcBorders>
            <w:shd w:val="clear" w:color="auto" w:fill="auto"/>
            <w:vAlign w:val="center"/>
          </w:tcPr>
          <w:p w:rsidR="00F37072" w:rsidRDefault="00F37072">
            <w:pPr>
              <w:pStyle w:val="Standard"/>
              <w:rPr>
                <w:rFonts w:ascii="Museo Sans 100" w:hAnsi="Museo Sans 100" w:cstheme="majorHAnsi"/>
                <w:color w:val="000000"/>
                <w:sz w:val="22"/>
                <w:szCs w:val="22"/>
                <w:lang w:eastAsia="fr-FR"/>
              </w:rPr>
            </w:pPr>
          </w:p>
        </w:tc>
      </w:tr>
      <w:tr w:rsidR="0072435E">
        <w:trPr>
          <w:trHeight w:val="585"/>
        </w:trPr>
        <w:tc>
          <w:tcPr>
            <w:tcW w:w="3379" w:type="dxa"/>
            <w:tcBorders>
              <w:top w:val="single" w:sz="4" w:space="0" w:color="000001"/>
              <w:left w:val="single" w:sz="8" w:space="0" w:color="000001"/>
              <w:bottom w:val="single" w:sz="4" w:space="0" w:color="000001"/>
              <w:right w:val="single" w:sz="4" w:space="0" w:color="000001"/>
            </w:tcBorders>
            <w:shd w:val="clear" w:color="auto" w:fill="auto"/>
            <w:tcMar>
              <w:left w:w="50"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Autres (précisez)</w:t>
            </w:r>
          </w:p>
        </w:tc>
        <w:tc>
          <w:tcPr>
            <w:tcW w:w="1201" w:type="dxa"/>
            <w:tcBorders>
              <w:top w:val="single" w:sz="4" w:space="0" w:color="000001"/>
              <w:left w:val="single" w:sz="8" w:space="0" w:color="000001"/>
              <w:bottom w:val="single" w:sz="4" w:space="0" w:color="000001"/>
              <w:right w:val="single" w:sz="8" w:space="0" w:color="000001"/>
            </w:tcBorders>
            <w:shd w:val="clear" w:color="auto" w:fill="auto"/>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 </w:t>
            </w:r>
          </w:p>
        </w:tc>
        <w:tc>
          <w:tcPr>
            <w:tcW w:w="3359" w:type="dxa"/>
            <w:tcBorders>
              <w:top w:val="single" w:sz="4" w:space="0" w:color="000001"/>
              <w:left w:val="single" w:sz="4" w:space="0" w:color="000001"/>
              <w:bottom w:val="single" w:sz="4" w:space="0" w:color="000001"/>
              <w:right w:val="single" w:sz="4" w:space="0" w:color="000001"/>
            </w:tcBorders>
            <w:shd w:val="clear" w:color="auto" w:fill="auto"/>
            <w:tcMar>
              <w:left w:w="65"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 </w:t>
            </w:r>
          </w:p>
        </w:tc>
        <w:tc>
          <w:tcPr>
            <w:tcW w:w="1200" w:type="dxa"/>
            <w:tcBorders>
              <w:top w:val="single" w:sz="4" w:space="0" w:color="000001"/>
              <w:left w:val="single" w:sz="8" w:space="0" w:color="000001"/>
              <w:bottom w:val="single" w:sz="4" w:space="0" w:color="000001"/>
              <w:right w:val="single" w:sz="8" w:space="0" w:color="000001"/>
            </w:tcBorders>
            <w:shd w:val="clear" w:color="auto" w:fill="auto"/>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 </w:t>
            </w:r>
          </w:p>
        </w:tc>
      </w:tr>
      <w:tr w:rsidR="0072435E">
        <w:trPr>
          <w:trHeight w:val="585"/>
        </w:trPr>
        <w:tc>
          <w:tcPr>
            <w:tcW w:w="3379" w:type="dxa"/>
            <w:tcBorders>
              <w:top w:val="single" w:sz="8" w:space="0" w:color="000001"/>
              <w:left w:val="single" w:sz="8" w:space="0" w:color="000001"/>
              <w:bottom w:val="single" w:sz="8" w:space="0" w:color="000001"/>
              <w:right w:val="single" w:sz="4" w:space="0" w:color="000001"/>
            </w:tcBorders>
            <w:shd w:val="clear" w:color="auto" w:fill="C6E0B4"/>
            <w:tcMar>
              <w:left w:w="50"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TOTAL charges</w:t>
            </w:r>
          </w:p>
        </w:tc>
        <w:tc>
          <w:tcPr>
            <w:tcW w:w="1201" w:type="dxa"/>
            <w:tcBorders>
              <w:top w:val="single" w:sz="8" w:space="0" w:color="000001"/>
              <w:left w:val="single" w:sz="8" w:space="0" w:color="000001"/>
              <w:bottom w:val="single" w:sz="8" w:space="0" w:color="000001"/>
              <w:right w:val="single" w:sz="8" w:space="0" w:color="000001"/>
            </w:tcBorders>
            <w:shd w:val="clear" w:color="auto" w:fill="C6E0B4"/>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 </w:t>
            </w:r>
          </w:p>
        </w:tc>
        <w:tc>
          <w:tcPr>
            <w:tcW w:w="3359" w:type="dxa"/>
            <w:tcBorders>
              <w:top w:val="single" w:sz="8" w:space="0" w:color="000001"/>
              <w:left w:val="single" w:sz="4" w:space="0" w:color="000001"/>
              <w:bottom w:val="single" w:sz="8" w:space="0" w:color="000001"/>
              <w:right w:val="single" w:sz="4" w:space="0" w:color="000001"/>
            </w:tcBorders>
            <w:shd w:val="clear" w:color="auto" w:fill="C6E0B4"/>
            <w:tcMar>
              <w:left w:w="65" w:type="dxa"/>
            </w:tcMar>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TOTAL produits</w:t>
            </w:r>
          </w:p>
        </w:tc>
        <w:tc>
          <w:tcPr>
            <w:tcW w:w="1200" w:type="dxa"/>
            <w:tcBorders>
              <w:top w:val="single" w:sz="8" w:space="0" w:color="000001"/>
              <w:left w:val="single" w:sz="8" w:space="0" w:color="000001"/>
              <w:bottom w:val="single" w:sz="8" w:space="0" w:color="000001"/>
              <w:right w:val="single" w:sz="8" w:space="0" w:color="000001"/>
            </w:tcBorders>
            <w:shd w:val="clear" w:color="auto" w:fill="C6E0B4"/>
            <w:vAlign w:val="center"/>
          </w:tcPr>
          <w:p w:rsidR="0072435E" w:rsidRDefault="00A11ED3">
            <w:pPr>
              <w:pStyle w:val="Standard"/>
              <w:rPr>
                <w:rFonts w:ascii="Museo Sans 100" w:hAnsi="Museo Sans 100" w:cstheme="majorHAnsi"/>
                <w:color w:val="000000"/>
                <w:sz w:val="22"/>
                <w:szCs w:val="22"/>
                <w:lang w:eastAsia="fr-FR"/>
              </w:rPr>
            </w:pPr>
            <w:r>
              <w:rPr>
                <w:rFonts w:ascii="Museo Sans 100" w:hAnsi="Museo Sans 100" w:cstheme="majorHAnsi"/>
                <w:color w:val="000000"/>
                <w:sz w:val="22"/>
                <w:szCs w:val="22"/>
                <w:lang w:eastAsia="fr-FR"/>
              </w:rPr>
              <w:t> </w:t>
            </w:r>
          </w:p>
        </w:tc>
      </w:tr>
    </w:tbl>
    <w:p w:rsidR="0072435E" w:rsidRDefault="0072435E">
      <w:pPr>
        <w:pStyle w:val="Standard"/>
        <w:spacing w:line="252" w:lineRule="auto"/>
        <w:ind w:right="-288"/>
        <w:rPr>
          <w:rFonts w:ascii="Museo Sans 100" w:hAnsi="Museo Sans 100" w:cstheme="majorHAnsi"/>
          <w:bCs/>
          <w:sz w:val="22"/>
          <w:szCs w:val="22"/>
          <w:lang w:eastAsia="en-US" w:bidi="ar-SA"/>
        </w:rPr>
      </w:pPr>
    </w:p>
    <w:p w:rsidR="0072435E" w:rsidRDefault="00A11ED3">
      <w:pPr>
        <w:pStyle w:val="Standard"/>
        <w:spacing w:line="252" w:lineRule="auto"/>
        <w:jc w:val="center"/>
        <w:rPr>
          <w:rFonts w:ascii="Museo Sans 100" w:hAnsi="Museo Sans 100" w:cstheme="majorHAnsi"/>
          <w:sz w:val="22"/>
          <w:szCs w:val="22"/>
          <w:lang w:eastAsia="en-US" w:bidi="ar-SA"/>
        </w:rPr>
      </w:pPr>
      <w:r>
        <w:rPr>
          <w:rFonts w:ascii="Museo Sans 100" w:hAnsi="Museo Sans 100" w:cstheme="majorHAnsi"/>
          <w:sz w:val="22"/>
          <w:szCs w:val="22"/>
          <w:lang w:eastAsia="en-US" w:bidi="ar-SA"/>
        </w:rPr>
        <w:t>Le coût total du projet doit être présenté en équilibre (recettes égales aux dépenses)</w:t>
      </w:r>
    </w:p>
    <w:p w:rsidR="0072435E" w:rsidRDefault="0072435E">
      <w:pPr>
        <w:pStyle w:val="Standard"/>
        <w:spacing w:line="252" w:lineRule="auto"/>
        <w:ind w:right="-288"/>
        <w:rPr>
          <w:rFonts w:ascii="Museo Sans 100" w:hAnsi="Museo Sans 100" w:cstheme="majorHAnsi"/>
          <w:bCs/>
          <w:sz w:val="22"/>
          <w:szCs w:val="22"/>
          <w:lang w:eastAsia="en-US" w:bidi="ar-SA"/>
        </w:rPr>
      </w:pPr>
    </w:p>
    <w:p w:rsidR="0072435E" w:rsidRDefault="0072435E">
      <w:pPr>
        <w:pStyle w:val="Standard"/>
        <w:spacing w:line="252" w:lineRule="auto"/>
        <w:ind w:right="-288"/>
      </w:pPr>
    </w:p>
    <w:sectPr w:rsidR="0072435E">
      <w:headerReference w:type="default" r:id="rId8"/>
      <w:footerReference w:type="default" r:id="rId9"/>
      <w:pgSz w:w="11906" w:h="16838"/>
      <w:pgMar w:top="1417" w:right="1417" w:bottom="1134" w:left="1417" w:header="708"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0BB" w:rsidRDefault="00A11ED3">
      <w:r>
        <w:separator/>
      </w:r>
    </w:p>
  </w:endnote>
  <w:endnote w:type="continuationSeparator" w:id="0">
    <w:p w:rsidR="00E700BB" w:rsidRDefault="00A11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Droid Sans">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MinionPro-Regular">
    <w:charset w:val="00"/>
    <w:family w:val="roman"/>
    <w:pitch w:val="variable"/>
  </w:font>
  <w:font w:name="FreeSans">
    <w:altName w:val="Times New Roman"/>
    <w:panose1 w:val="00000000000000000000"/>
    <w:charset w:val="00"/>
    <w:family w:val="roman"/>
    <w:notTrueType/>
    <w:pitch w:val="default"/>
  </w:font>
  <w:font w:name="Museo Sans 1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Museo Sans 500">
    <w:panose1 w:val="02000000000000000000"/>
    <w:charset w:val="00"/>
    <w:family w:val="modern"/>
    <w:notTrueType/>
    <w:pitch w:val="variable"/>
    <w:sig w:usb0="A00000AF" w:usb1="4000004A" w:usb2="00000000" w:usb3="00000000" w:csb0="00000093" w:csb1="00000000"/>
  </w:font>
  <w:font w:name="Museo 500">
    <w:panose1 w:val="02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35E" w:rsidRDefault="007243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0BB" w:rsidRDefault="00A11ED3">
      <w:r>
        <w:separator/>
      </w:r>
    </w:p>
  </w:footnote>
  <w:footnote w:type="continuationSeparator" w:id="0">
    <w:p w:rsidR="00E700BB" w:rsidRDefault="00A11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35E" w:rsidRDefault="00A11ED3">
    <w:pPr>
      <w:pStyle w:val="En-tte"/>
    </w:pPr>
    <w:r>
      <w:rPr>
        <w:noProof/>
        <w:lang w:val="fr-FR"/>
      </w:rPr>
      <w:drawing>
        <wp:anchor distT="0" distB="0" distL="0" distR="0" simplePos="0" relativeHeight="5" behindDoc="1" locked="0" layoutInCell="1" allowOverlap="1">
          <wp:simplePos x="0" y="0"/>
          <wp:positionH relativeFrom="column">
            <wp:align>center</wp:align>
          </wp:positionH>
          <wp:positionV relativeFrom="margin">
            <wp:align>center</wp:align>
          </wp:positionV>
          <wp:extent cx="7560310" cy="10692130"/>
          <wp:effectExtent l="0" t="0" r="0" b="0"/>
          <wp:wrapNone/>
          <wp:docPr id="1" name="WordPictureWatermark1352409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352409205"/>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35E"/>
    <w:rsid w:val="00275340"/>
    <w:rsid w:val="00395B1B"/>
    <w:rsid w:val="003E62B0"/>
    <w:rsid w:val="003F1F06"/>
    <w:rsid w:val="0072435E"/>
    <w:rsid w:val="00727E52"/>
    <w:rsid w:val="00883CCF"/>
    <w:rsid w:val="008A2FA8"/>
    <w:rsid w:val="00A11ED3"/>
    <w:rsid w:val="00AB3D6E"/>
    <w:rsid w:val="00D5660A"/>
    <w:rsid w:val="00E700BB"/>
    <w:rsid w:val="00F37072"/>
    <w:rsid w:val="00FA25C8"/>
    <w:rsid w:val="00FD1C22"/>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5E7C"/>
  <w15:docId w15:val="{66FFFB2E-E5F1-4A60-879C-CCB380D62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D31777"/>
  </w:style>
  <w:style w:type="character" w:customStyle="1" w:styleId="PieddepageCar">
    <w:name w:val="Pied de page Car"/>
    <w:basedOn w:val="Policepardfaut"/>
    <w:link w:val="Pieddepage"/>
    <w:uiPriority w:val="99"/>
    <w:qFormat/>
    <w:rsid w:val="00D31777"/>
  </w:style>
  <w:style w:type="character" w:customStyle="1" w:styleId="Corpsdetexte2Car">
    <w:name w:val="Corps de texte 2 Car"/>
    <w:basedOn w:val="Policepardfaut"/>
    <w:link w:val="Corpsdetexte2"/>
    <w:qFormat/>
    <w:rsid w:val="00B54BA1"/>
    <w:rPr>
      <w:rFonts w:ascii="Liberation Serif" w:eastAsia="Droid Sans" w:hAnsi="Liberation Serif" w:cs="Times New Roman"/>
      <w:sz w:val="22"/>
      <w:lang w:val="fr-FR"/>
    </w:rPr>
  </w:style>
  <w:style w:type="character" w:customStyle="1" w:styleId="LienInternet">
    <w:name w:val="Lien Internet"/>
    <w:rPr>
      <w:color w:val="000080"/>
      <w:u w:val="single"/>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En-tte">
    <w:name w:val="header"/>
    <w:basedOn w:val="Normal"/>
    <w:uiPriority w:val="99"/>
    <w:unhideWhenUsed/>
    <w:rsid w:val="00D31777"/>
    <w:pPr>
      <w:tabs>
        <w:tab w:val="center" w:pos="4703"/>
        <w:tab w:val="right" w:pos="9406"/>
      </w:tabs>
    </w:pPr>
  </w:style>
  <w:style w:type="paragraph" w:styleId="Pieddepage">
    <w:name w:val="footer"/>
    <w:basedOn w:val="Normal"/>
    <w:link w:val="PieddepageCar"/>
    <w:uiPriority w:val="99"/>
    <w:unhideWhenUsed/>
    <w:rsid w:val="00D31777"/>
    <w:pPr>
      <w:tabs>
        <w:tab w:val="center" w:pos="4703"/>
        <w:tab w:val="right" w:pos="9406"/>
      </w:tabs>
    </w:pPr>
  </w:style>
  <w:style w:type="paragraph" w:customStyle="1" w:styleId="Paragraphestandard">
    <w:name w:val="[Paragraphe standard]"/>
    <w:basedOn w:val="Normal"/>
    <w:uiPriority w:val="99"/>
    <w:qFormat/>
    <w:rsid w:val="00F55266"/>
    <w:pPr>
      <w:widowControl w:val="0"/>
      <w:spacing w:line="288" w:lineRule="auto"/>
      <w:textAlignment w:val="center"/>
    </w:pPr>
    <w:rPr>
      <w:rFonts w:ascii="MinionPro-Regular" w:hAnsi="MinionPro-Regular" w:cs="MinionPro-Regular"/>
      <w:color w:val="000000"/>
      <w:lang w:val="fr-FR"/>
    </w:rPr>
  </w:style>
  <w:style w:type="paragraph" w:customStyle="1" w:styleId="Standard">
    <w:name w:val="Standard"/>
    <w:qFormat/>
    <w:rsid w:val="00B54BA1"/>
    <w:pPr>
      <w:suppressAutoHyphens/>
      <w:textAlignment w:val="baseline"/>
    </w:pPr>
    <w:rPr>
      <w:rFonts w:ascii="Liberation Serif" w:eastAsia="Droid Sans" w:hAnsi="Liberation Serif" w:cs="FreeSans"/>
      <w:color w:val="00000A"/>
      <w:sz w:val="24"/>
      <w:lang w:val="fr-FR" w:eastAsia="zh-CN" w:bidi="hi-IN"/>
    </w:rPr>
  </w:style>
  <w:style w:type="paragraph" w:styleId="Corpsdetexte2">
    <w:name w:val="Body Text 2"/>
    <w:basedOn w:val="Standard"/>
    <w:link w:val="Corpsdetexte2Car"/>
    <w:qFormat/>
    <w:rsid w:val="00B54BA1"/>
    <w:pPr>
      <w:jc w:val="both"/>
      <w:textAlignment w:val="auto"/>
    </w:pPr>
    <w:rPr>
      <w:rFonts w:cs="Times New Roman"/>
      <w:sz w:val="22"/>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etitiahebting@univ-montp3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12321-991D-4134-B5DB-F1A67F2A2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839</Words>
  <Characters>3634</Characters>
  <Application>Microsoft Office Word</Application>
  <DocSecurity>0</DocSecurity>
  <Lines>139</Lines>
  <Paragraphs>34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FrancoisXavier Tourot</dc:creator>
  <dc:description/>
  <cp:lastModifiedBy>Laetitia Hebting</cp:lastModifiedBy>
  <cp:revision>5</cp:revision>
  <dcterms:created xsi:type="dcterms:W3CDTF">2023-09-21T15:20:00Z</dcterms:created>
  <dcterms:modified xsi:type="dcterms:W3CDTF">2023-09-21T15:22:00Z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